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FF7B" w14:textId="6724F2CE" w:rsidR="00E22A10" w:rsidRDefault="00E22A10">
      <w:pPr>
        <w:pStyle w:val="BodyText"/>
        <w:ind w:left="100"/>
        <w:rPr>
          <w:sz w:val="20"/>
        </w:rPr>
      </w:pPr>
    </w:p>
    <w:p w14:paraId="11E1FF7C" w14:textId="393EE35E" w:rsidR="00E22A10" w:rsidRDefault="00EE0F4C">
      <w:pPr>
        <w:pStyle w:val="BodyText"/>
        <w:spacing w:before="5"/>
        <w:rPr>
          <w:sz w:val="16"/>
        </w:rPr>
      </w:pPr>
      <w:r>
        <w:rPr>
          <w:noProof/>
          <w:sz w:val="20"/>
        </w:rPr>
        <w:drawing>
          <wp:inline distT="0" distB="0" distL="0" distR="0" wp14:anchorId="3CA55A8D" wp14:editId="58E8E4E2">
            <wp:extent cx="2874430" cy="651224"/>
            <wp:effectExtent l="0" t="0" r="0" b="0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430" cy="65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1FF7D" w14:textId="77777777" w:rsidR="00E22A10" w:rsidRDefault="00C70B05">
      <w:pPr>
        <w:pStyle w:val="Title"/>
        <w:spacing w:before="87"/>
      </w:pPr>
      <w:r>
        <w:t>ANNUAL</w:t>
      </w:r>
      <w:r>
        <w:rPr>
          <w:spacing w:val="-9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t>DRIVER</w:t>
      </w:r>
      <w:r>
        <w:rPr>
          <w:spacing w:val="-7"/>
        </w:rPr>
        <w:t xml:space="preserve"> </w:t>
      </w:r>
      <w:r>
        <w:rPr>
          <w:spacing w:val="-2"/>
        </w:rPr>
        <w:t>REGISTRATION</w:t>
      </w:r>
    </w:p>
    <w:p w14:paraId="11E1FF7E" w14:textId="77777777" w:rsidR="00E22A10" w:rsidRDefault="00C70B05">
      <w:pPr>
        <w:pStyle w:val="Title"/>
        <w:tabs>
          <w:tab w:val="left" w:pos="5037"/>
        </w:tabs>
        <w:ind w:left="239"/>
      </w:pPr>
      <w:r>
        <w:rPr>
          <w:u w:val="single"/>
        </w:rPr>
        <w:tab/>
      </w:r>
      <w:r>
        <w:t xml:space="preserve"> Secondary School</w:t>
      </w:r>
    </w:p>
    <w:p w14:paraId="11E1FF7F" w14:textId="77777777" w:rsidR="00E22A10" w:rsidRDefault="00E22A10">
      <w:pPr>
        <w:pStyle w:val="BodyText"/>
        <w:rPr>
          <w:sz w:val="20"/>
        </w:rPr>
      </w:pPr>
    </w:p>
    <w:p w14:paraId="11E1FF80" w14:textId="77777777" w:rsidR="00E22A10" w:rsidRDefault="00E22A10">
      <w:pPr>
        <w:pStyle w:val="BodyText"/>
        <w:spacing w:before="1"/>
        <w:rPr>
          <w:sz w:val="28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900"/>
        <w:gridCol w:w="360"/>
        <w:gridCol w:w="180"/>
        <w:gridCol w:w="810"/>
        <w:gridCol w:w="720"/>
        <w:gridCol w:w="540"/>
        <w:gridCol w:w="270"/>
        <w:gridCol w:w="3060"/>
      </w:tblGrid>
      <w:tr w:rsidR="00E22A10" w14:paraId="11E1FF83" w14:textId="77777777">
        <w:trPr>
          <w:trHeight w:val="321"/>
        </w:trPr>
        <w:tc>
          <w:tcPr>
            <w:tcW w:w="3420" w:type="dxa"/>
          </w:tcPr>
          <w:p w14:paraId="11E1FF81" w14:textId="77777777" w:rsidR="00E22A10" w:rsidRDefault="00C70B0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Driver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</w:tc>
        <w:tc>
          <w:tcPr>
            <w:tcW w:w="6840" w:type="dxa"/>
            <w:gridSpan w:val="8"/>
          </w:tcPr>
          <w:p w14:paraId="11E1FF82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A10" w14:paraId="11E1FF86" w14:textId="77777777">
        <w:trPr>
          <w:trHeight w:val="322"/>
        </w:trPr>
        <w:tc>
          <w:tcPr>
            <w:tcW w:w="3420" w:type="dxa"/>
            <w:vMerge w:val="restart"/>
          </w:tcPr>
          <w:p w14:paraId="11E1FF84" w14:textId="77777777" w:rsidR="00E22A10" w:rsidRDefault="00C70B05">
            <w:pPr>
              <w:pStyle w:val="TableParagraph"/>
              <w:spacing w:before="163"/>
              <w:rPr>
                <w:sz w:val="28"/>
              </w:rPr>
            </w:pPr>
            <w:r>
              <w:rPr>
                <w:spacing w:val="-2"/>
                <w:sz w:val="28"/>
              </w:rPr>
              <w:t>Address:</w:t>
            </w:r>
          </w:p>
        </w:tc>
        <w:tc>
          <w:tcPr>
            <w:tcW w:w="6840" w:type="dxa"/>
            <w:gridSpan w:val="8"/>
          </w:tcPr>
          <w:p w14:paraId="11E1FF85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A10" w14:paraId="11E1FF89" w14:textId="77777777">
        <w:trPr>
          <w:trHeight w:val="321"/>
        </w:trPr>
        <w:tc>
          <w:tcPr>
            <w:tcW w:w="3420" w:type="dxa"/>
            <w:vMerge/>
            <w:tcBorders>
              <w:top w:val="nil"/>
            </w:tcBorders>
          </w:tcPr>
          <w:p w14:paraId="11E1FF87" w14:textId="77777777" w:rsidR="00E22A10" w:rsidRDefault="00E22A10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8"/>
          </w:tcPr>
          <w:p w14:paraId="11E1FF88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A10" w14:paraId="11E1FF8F" w14:textId="77777777">
        <w:trPr>
          <w:trHeight w:val="322"/>
        </w:trPr>
        <w:tc>
          <w:tcPr>
            <w:tcW w:w="3420" w:type="dxa"/>
          </w:tcPr>
          <w:p w14:paraId="11E1FF8A" w14:textId="77777777" w:rsidR="00E22A10" w:rsidRDefault="00C70B0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#:</w:t>
            </w:r>
          </w:p>
        </w:tc>
        <w:tc>
          <w:tcPr>
            <w:tcW w:w="900" w:type="dxa"/>
          </w:tcPr>
          <w:p w14:paraId="11E1FF8B" w14:textId="77777777" w:rsidR="00E22A10" w:rsidRDefault="00C70B05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Home:</w:t>
            </w:r>
          </w:p>
        </w:tc>
        <w:tc>
          <w:tcPr>
            <w:tcW w:w="2070" w:type="dxa"/>
            <w:gridSpan w:val="4"/>
          </w:tcPr>
          <w:p w14:paraId="11E1FF8C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" w:type="dxa"/>
            <w:gridSpan w:val="2"/>
          </w:tcPr>
          <w:p w14:paraId="11E1FF8D" w14:textId="77777777" w:rsidR="00E22A10" w:rsidRDefault="00C70B05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Cell:</w:t>
            </w:r>
          </w:p>
        </w:tc>
        <w:tc>
          <w:tcPr>
            <w:tcW w:w="3060" w:type="dxa"/>
          </w:tcPr>
          <w:p w14:paraId="11E1FF8E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A10" w14:paraId="11E1FF91" w14:textId="77777777">
        <w:trPr>
          <w:trHeight w:val="275"/>
        </w:trPr>
        <w:tc>
          <w:tcPr>
            <w:tcW w:w="10260" w:type="dxa"/>
            <w:gridSpan w:val="9"/>
          </w:tcPr>
          <w:p w14:paraId="11E1FF90" w14:textId="77777777" w:rsidR="00E22A10" w:rsidRDefault="00C70B0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*Please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ensure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verified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member</w:t>
            </w:r>
          </w:p>
        </w:tc>
      </w:tr>
      <w:tr w:rsidR="00E22A10" w14:paraId="11E1FF94" w14:textId="77777777">
        <w:trPr>
          <w:trHeight w:val="322"/>
        </w:trPr>
        <w:tc>
          <w:tcPr>
            <w:tcW w:w="3420" w:type="dxa"/>
          </w:tcPr>
          <w:p w14:paraId="11E1FF92" w14:textId="77777777" w:rsidR="00E22A10" w:rsidRDefault="00C70B0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Driver’s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License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#:</w:t>
            </w:r>
          </w:p>
        </w:tc>
        <w:tc>
          <w:tcPr>
            <w:tcW w:w="6840" w:type="dxa"/>
            <w:gridSpan w:val="8"/>
          </w:tcPr>
          <w:p w14:paraId="11E1FF93" w14:textId="77777777" w:rsidR="00E22A10" w:rsidRDefault="00C70B05">
            <w:pPr>
              <w:pStyle w:val="TableParagraph"/>
              <w:tabs>
                <w:tab w:val="left" w:pos="1919"/>
              </w:tabs>
              <w:spacing w:line="27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Staff Initials: </w:t>
            </w:r>
            <w:r>
              <w:rPr>
                <w:sz w:val="24"/>
                <w:u w:val="single"/>
              </w:rPr>
              <w:tab/>
            </w:r>
          </w:p>
        </w:tc>
      </w:tr>
      <w:tr w:rsidR="00E22A10" w14:paraId="11E1FF97" w14:textId="77777777">
        <w:trPr>
          <w:trHeight w:val="322"/>
        </w:trPr>
        <w:tc>
          <w:tcPr>
            <w:tcW w:w="3420" w:type="dxa"/>
          </w:tcPr>
          <w:p w14:paraId="11E1FF95" w14:textId="77777777" w:rsidR="00E22A10" w:rsidRDefault="00C70B0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Vehicle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License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Plate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#:</w:t>
            </w:r>
          </w:p>
        </w:tc>
        <w:tc>
          <w:tcPr>
            <w:tcW w:w="6840" w:type="dxa"/>
            <w:gridSpan w:val="8"/>
          </w:tcPr>
          <w:p w14:paraId="11E1FF96" w14:textId="77777777" w:rsidR="00E22A10" w:rsidRDefault="00C70B05">
            <w:pPr>
              <w:pStyle w:val="TableParagraph"/>
              <w:tabs>
                <w:tab w:val="left" w:pos="1919"/>
              </w:tabs>
              <w:spacing w:line="27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Staff Initials: </w:t>
            </w:r>
            <w:r>
              <w:rPr>
                <w:sz w:val="24"/>
                <w:u w:val="single"/>
              </w:rPr>
              <w:tab/>
            </w:r>
          </w:p>
        </w:tc>
      </w:tr>
      <w:tr w:rsidR="00E22A10" w14:paraId="11E1FF9A" w14:textId="77777777">
        <w:trPr>
          <w:trHeight w:val="321"/>
        </w:trPr>
        <w:tc>
          <w:tcPr>
            <w:tcW w:w="3420" w:type="dxa"/>
          </w:tcPr>
          <w:p w14:paraId="11E1FF98" w14:textId="77777777" w:rsidR="00E22A10" w:rsidRDefault="00C70B0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Insurance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Documents:</w:t>
            </w:r>
          </w:p>
        </w:tc>
        <w:tc>
          <w:tcPr>
            <w:tcW w:w="6840" w:type="dxa"/>
            <w:gridSpan w:val="8"/>
          </w:tcPr>
          <w:p w14:paraId="11E1FF99" w14:textId="77777777" w:rsidR="00E22A10" w:rsidRDefault="00C70B05">
            <w:pPr>
              <w:pStyle w:val="TableParagraph"/>
              <w:tabs>
                <w:tab w:val="left" w:pos="4812"/>
                <w:tab w:val="left" w:pos="6731"/>
              </w:tabs>
              <w:spacing w:line="273" w:lineRule="exact"/>
              <w:ind w:left="160"/>
              <w:rPr>
                <w:sz w:val="24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please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plate)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 xml:space="preserve">Staff Initials: </w:t>
            </w:r>
            <w:r>
              <w:rPr>
                <w:sz w:val="24"/>
                <w:u w:val="single"/>
              </w:rPr>
              <w:tab/>
            </w:r>
          </w:p>
        </w:tc>
      </w:tr>
      <w:tr w:rsidR="00E22A10" w14:paraId="11E1FFA0" w14:textId="77777777">
        <w:trPr>
          <w:trHeight w:val="322"/>
        </w:trPr>
        <w:tc>
          <w:tcPr>
            <w:tcW w:w="3420" w:type="dxa"/>
          </w:tcPr>
          <w:p w14:paraId="11E1FF9B" w14:textId="77777777" w:rsidR="00E22A10" w:rsidRDefault="00C70B0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Driver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is:</w:t>
            </w:r>
          </w:p>
        </w:tc>
        <w:tc>
          <w:tcPr>
            <w:tcW w:w="1260" w:type="dxa"/>
            <w:gridSpan w:val="2"/>
          </w:tcPr>
          <w:p w14:paraId="11E1FF9C" w14:textId="77777777" w:rsidR="00E22A10" w:rsidRDefault="00C70B05">
            <w:pPr>
              <w:pStyle w:val="TableParagraph"/>
              <w:tabs>
                <w:tab w:val="left" w:pos="936"/>
              </w:tabs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Parent</w:t>
            </w:r>
            <w:r>
              <w:rPr>
                <w:sz w:val="24"/>
              </w:rPr>
              <w:tab/>
            </w:r>
            <w:r>
              <w:rPr>
                <w:noProof/>
                <w:position w:val="-2"/>
                <w:sz w:val="24"/>
              </w:rPr>
              <w:drawing>
                <wp:inline distT="0" distB="0" distL="0" distR="0" wp14:anchorId="11E1FFCA" wp14:editId="11E1FFCB">
                  <wp:extent cx="140208" cy="13944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gridSpan w:val="2"/>
          </w:tcPr>
          <w:p w14:paraId="11E1FF9D" w14:textId="77777777" w:rsidR="00E22A10" w:rsidRDefault="00C70B05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Staff </w:t>
            </w:r>
            <w:r>
              <w:rPr>
                <w:noProof/>
                <w:position w:val="-2"/>
                <w:sz w:val="24"/>
              </w:rPr>
              <w:drawing>
                <wp:inline distT="0" distB="0" distL="0" distR="0" wp14:anchorId="11E1FFCC" wp14:editId="11E1FFCD">
                  <wp:extent cx="140208" cy="13944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</w:tcPr>
          <w:p w14:paraId="11E1FF9E" w14:textId="77777777" w:rsidR="00E22A10" w:rsidRDefault="00C70B05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>
              <w:rPr>
                <w:noProof/>
                <w:position w:val="-3"/>
                <w:sz w:val="24"/>
              </w:rPr>
              <w:drawing>
                <wp:inline distT="0" distB="0" distL="0" distR="0" wp14:anchorId="11E1FFCE" wp14:editId="11E1FFCF">
                  <wp:extent cx="149351" cy="14858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4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</w:tcPr>
          <w:p w14:paraId="11E1FF9F" w14:textId="77777777" w:rsidR="00E22A10" w:rsidRDefault="00C70B0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</w:p>
        </w:tc>
      </w:tr>
      <w:tr w:rsidR="00E22A10" w14:paraId="11E1FFA2" w14:textId="77777777">
        <w:trPr>
          <w:trHeight w:val="275"/>
        </w:trPr>
        <w:tc>
          <w:tcPr>
            <w:tcW w:w="10260" w:type="dxa"/>
            <w:gridSpan w:val="9"/>
          </w:tcPr>
          <w:p w14:paraId="11E1FFA1" w14:textId="77777777" w:rsidR="00E22A10" w:rsidRDefault="00E22A10">
            <w:pPr>
              <w:pStyle w:val="TableParagraph"/>
              <w:ind w:left="0"/>
              <w:rPr>
                <w:sz w:val="20"/>
              </w:rPr>
            </w:pPr>
          </w:p>
        </w:tc>
      </w:tr>
      <w:tr w:rsidR="00E22A10" w14:paraId="11E1FFA6" w14:textId="77777777">
        <w:trPr>
          <w:trHeight w:val="322"/>
        </w:trPr>
        <w:tc>
          <w:tcPr>
            <w:tcW w:w="3420" w:type="dxa"/>
          </w:tcPr>
          <w:p w14:paraId="11E1FFA3" w14:textId="77777777" w:rsidR="00E22A10" w:rsidRDefault="00C70B0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Vehicle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Owner:</w:t>
            </w:r>
          </w:p>
        </w:tc>
        <w:tc>
          <w:tcPr>
            <w:tcW w:w="1440" w:type="dxa"/>
            <w:gridSpan w:val="3"/>
          </w:tcPr>
          <w:p w14:paraId="11E1FFA4" w14:textId="77777777" w:rsidR="00E22A10" w:rsidRDefault="00C70B0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Driver </w:t>
            </w:r>
            <w:r>
              <w:rPr>
                <w:noProof/>
                <w:position w:val="-2"/>
                <w:sz w:val="24"/>
              </w:rPr>
              <w:drawing>
                <wp:inline distT="0" distB="0" distL="0" distR="0" wp14:anchorId="11E1FFD0" wp14:editId="11E1FFD1">
                  <wp:extent cx="139446" cy="13944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" cy="1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5"/>
          </w:tcPr>
          <w:p w14:paraId="11E1FFA5" w14:textId="77777777" w:rsidR="00E22A10" w:rsidRDefault="00C70B0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</w:p>
        </w:tc>
      </w:tr>
      <w:tr w:rsidR="00E22A10" w14:paraId="11E1FFAA" w14:textId="77777777">
        <w:trPr>
          <w:trHeight w:val="322"/>
        </w:trPr>
        <w:tc>
          <w:tcPr>
            <w:tcW w:w="3420" w:type="dxa"/>
          </w:tcPr>
          <w:p w14:paraId="11E1FFA7" w14:textId="77777777" w:rsidR="00E22A10" w:rsidRDefault="00C70B0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Vehicle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Owner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Address:</w:t>
            </w:r>
          </w:p>
        </w:tc>
        <w:tc>
          <w:tcPr>
            <w:tcW w:w="1440" w:type="dxa"/>
            <w:gridSpan w:val="3"/>
          </w:tcPr>
          <w:p w14:paraId="11E1FFA8" w14:textId="77777777" w:rsidR="00E22A10" w:rsidRDefault="00C70B0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noProof/>
                <w:position w:val="-1"/>
                <w:sz w:val="24"/>
              </w:rPr>
              <w:drawing>
                <wp:inline distT="0" distB="0" distL="0" distR="0" wp14:anchorId="11E1FFD2" wp14:editId="11E1FFD3">
                  <wp:extent cx="149351" cy="148589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4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5"/>
          </w:tcPr>
          <w:p w14:paraId="11E1FFA9" w14:textId="77777777" w:rsidR="00E22A10" w:rsidRDefault="00C70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</w:p>
        </w:tc>
      </w:tr>
      <w:tr w:rsidR="00E22A10" w14:paraId="11E1FFAD" w14:textId="77777777">
        <w:trPr>
          <w:trHeight w:val="321"/>
        </w:trPr>
        <w:tc>
          <w:tcPr>
            <w:tcW w:w="3420" w:type="dxa"/>
          </w:tcPr>
          <w:p w14:paraId="11E1FFAB" w14:textId="77777777" w:rsidR="00E22A10" w:rsidRDefault="00C70B0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Vehicle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Make/Model/Year:</w:t>
            </w:r>
          </w:p>
        </w:tc>
        <w:tc>
          <w:tcPr>
            <w:tcW w:w="6840" w:type="dxa"/>
            <w:gridSpan w:val="8"/>
          </w:tcPr>
          <w:p w14:paraId="11E1FFAC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A10" w14:paraId="11E1FFB0" w14:textId="77777777">
        <w:trPr>
          <w:trHeight w:val="322"/>
        </w:trPr>
        <w:tc>
          <w:tcPr>
            <w:tcW w:w="3420" w:type="dxa"/>
          </w:tcPr>
          <w:p w14:paraId="11E1FFAE" w14:textId="77777777" w:rsidR="00E22A10" w:rsidRDefault="00C70B0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Max.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#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Passengers:</w:t>
            </w:r>
          </w:p>
        </w:tc>
        <w:tc>
          <w:tcPr>
            <w:tcW w:w="6840" w:type="dxa"/>
            <w:gridSpan w:val="8"/>
          </w:tcPr>
          <w:p w14:paraId="11E1FFAF" w14:textId="77777777" w:rsidR="00E22A10" w:rsidRDefault="00C70B05">
            <w:pPr>
              <w:pStyle w:val="TableParagraph"/>
              <w:spacing w:line="274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excluding</w:t>
            </w:r>
            <w:proofErr w:type="gramEnd"/>
            <w:r>
              <w:rPr>
                <w:sz w:val="24"/>
              </w:rPr>
              <w:t xml:space="preserve"> the </w:t>
            </w:r>
            <w:r>
              <w:rPr>
                <w:spacing w:val="-2"/>
                <w:sz w:val="24"/>
              </w:rPr>
              <w:t>driver)</w:t>
            </w:r>
          </w:p>
        </w:tc>
      </w:tr>
    </w:tbl>
    <w:p w14:paraId="11E1FFB1" w14:textId="77777777" w:rsidR="00E22A10" w:rsidRDefault="00E22A10">
      <w:pPr>
        <w:pStyle w:val="BodyText"/>
        <w:spacing w:before="3"/>
        <w:rPr>
          <w:sz w:val="16"/>
        </w:rPr>
      </w:pPr>
    </w:p>
    <w:p w14:paraId="11E1FFB2" w14:textId="77777777" w:rsidR="00E22A10" w:rsidRDefault="00C70B05">
      <w:pPr>
        <w:pStyle w:val="BodyText"/>
        <w:spacing w:before="90"/>
        <w:ind w:left="387"/>
      </w:pPr>
      <w:r>
        <w:t>DRIVER’S</w:t>
      </w:r>
      <w:r>
        <w:rPr>
          <w:spacing w:val="-7"/>
        </w:rPr>
        <w:t xml:space="preserve"> </w:t>
      </w:r>
      <w:r>
        <w:t>STATEMENT: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11E1FFB3" w14:textId="77777777" w:rsidR="00E22A10" w:rsidRDefault="00C70B05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17"/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highest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priority;</w:t>
      </w:r>
      <w:proofErr w:type="gramEnd"/>
    </w:p>
    <w:p w14:paraId="11E1FFB4" w14:textId="77777777" w:rsidR="00E22A10" w:rsidRDefault="00C70B05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17"/>
        <w:ind w:hanging="361"/>
        <w:rPr>
          <w:sz w:val="24"/>
        </w:rPr>
      </w:pP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Educator-in-Charge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study;</w:t>
      </w:r>
      <w:proofErr w:type="gramEnd"/>
    </w:p>
    <w:p w14:paraId="11E1FFB5" w14:textId="77777777" w:rsidR="00E22A10" w:rsidRDefault="00C70B05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safe,</w:t>
      </w:r>
      <w:r>
        <w:rPr>
          <w:spacing w:val="-6"/>
          <w:sz w:val="24"/>
        </w:rPr>
        <w:t xml:space="preserve"> </w:t>
      </w:r>
      <w:r>
        <w:rPr>
          <w:sz w:val="24"/>
        </w:rPr>
        <w:t>roadworthy</w:t>
      </w:r>
      <w:r>
        <w:rPr>
          <w:spacing w:val="-6"/>
          <w:sz w:val="24"/>
        </w:rPr>
        <w:t xml:space="preserve"> </w:t>
      </w:r>
      <w:r>
        <w:rPr>
          <w:sz w:val="24"/>
        </w:rPr>
        <w:t>vehicle</w:t>
      </w:r>
      <w:r>
        <w:rPr>
          <w:spacing w:val="-5"/>
          <w:sz w:val="24"/>
        </w:rPr>
        <w:t xml:space="preserve"> </w:t>
      </w:r>
      <w:r>
        <w:rPr>
          <w:sz w:val="24"/>
        </w:rPr>
        <w:t>licensed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British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Columbia;</w:t>
      </w:r>
      <w:proofErr w:type="gramEnd"/>
    </w:p>
    <w:p w14:paraId="11E1FFB6" w14:textId="77777777" w:rsidR="00E22A10" w:rsidRDefault="00C70B05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rPr>
          <w:sz w:val="24"/>
        </w:rPr>
      </w:pP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manner and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pacing w:val="-4"/>
          <w:sz w:val="24"/>
        </w:rPr>
        <w:t>law;</w:t>
      </w:r>
      <w:proofErr w:type="gramEnd"/>
    </w:p>
    <w:p w14:paraId="11E1FFB7" w14:textId="77777777" w:rsidR="00E22A10" w:rsidRDefault="00C70B05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17"/>
        <w:rPr>
          <w:sz w:val="24"/>
        </w:rPr>
      </w:pP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sz w:val="24"/>
        </w:rPr>
        <w:t>zero blood</w:t>
      </w:r>
      <w:proofErr w:type="gramEnd"/>
      <w:r>
        <w:rPr>
          <w:sz w:val="24"/>
        </w:rPr>
        <w:t xml:space="preserve"> alcohol level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students;</w:t>
      </w:r>
    </w:p>
    <w:p w14:paraId="11E1FFB8" w14:textId="77777777" w:rsidR="00E22A10" w:rsidRDefault="00C70B05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15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non-smoking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transporting </w:t>
      </w:r>
      <w:proofErr w:type="gramStart"/>
      <w:r>
        <w:rPr>
          <w:spacing w:val="-2"/>
          <w:sz w:val="24"/>
        </w:rPr>
        <w:t>students;</w:t>
      </w:r>
      <w:proofErr w:type="gramEnd"/>
    </w:p>
    <w:p w14:paraId="11E1FFB9" w14:textId="77777777" w:rsidR="00E22A10" w:rsidRDefault="00C70B05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ind w:hanging="361"/>
        <w:rPr>
          <w:sz w:val="24"/>
        </w:rPr>
      </w:pPr>
      <w:r>
        <w:rPr>
          <w:sz w:val="24"/>
        </w:rPr>
        <w:t>Refrain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cellular</w:t>
      </w:r>
      <w:r>
        <w:rPr>
          <w:spacing w:val="-2"/>
          <w:sz w:val="24"/>
        </w:rPr>
        <w:t xml:space="preserve"> </w:t>
      </w:r>
      <w:r>
        <w:rPr>
          <w:sz w:val="24"/>
        </w:rPr>
        <w:t>device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transporting</w:t>
      </w:r>
      <w:r>
        <w:rPr>
          <w:spacing w:val="-2"/>
          <w:sz w:val="24"/>
        </w:rPr>
        <w:t xml:space="preserve"> students.</w:t>
      </w:r>
    </w:p>
    <w:p w14:paraId="11E1FFBA" w14:textId="77777777" w:rsidR="00E22A10" w:rsidRDefault="00E22A10">
      <w:pPr>
        <w:pStyle w:val="BodyText"/>
        <w:rPr>
          <w:sz w:val="20"/>
        </w:rPr>
      </w:pPr>
    </w:p>
    <w:p w14:paraId="11E1FFBB" w14:textId="77777777" w:rsidR="00E22A10" w:rsidRDefault="00EE0F4C">
      <w:pPr>
        <w:pStyle w:val="BodyText"/>
        <w:spacing w:before="1"/>
        <w:rPr>
          <w:sz w:val="26"/>
        </w:rPr>
      </w:pPr>
      <w:r>
        <w:rPr>
          <w:noProof/>
        </w:rPr>
      </w:r>
      <w:r w:rsidR="00EE0F4C">
        <w:rPr>
          <w:noProof/>
        </w:rPr>
        <w:pict w14:anchorId="11E1FFD4">
          <v:rect id="docshape1" o:spid="_x0000_s1036" alt="" style="position:absolute;margin-left:62.2pt;margin-top:16.25pt;width:216.65pt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noProof/>
        </w:rPr>
      </w:r>
      <w:r w:rsidR="00EE0F4C">
        <w:rPr>
          <w:noProof/>
        </w:rPr>
        <w:pict w14:anchorId="11E1FFD5">
          <v:rect id="docshape2" o:spid="_x0000_s1035" alt="" style="position:absolute;margin-left:472.7pt;margin-top:16.25pt;width:85.45pt;height: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1E1FFBC" w14:textId="77777777" w:rsidR="00E22A10" w:rsidRDefault="00C70B05">
      <w:pPr>
        <w:pStyle w:val="BodyText"/>
        <w:tabs>
          <w:tab w:val="left" w:pos="9978"/>
        </w:tabs>
        <w:ind w:left="732"/>
      </w:pPr>
      <w:r>
        <w:t>Driver’s</w:t>
      </w:r>
      <w:r>
        <w:rPr>
          <w:spacing w:val="-8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11E1FFBD" w14:textId="77777777" w:rsidR="00E22A10" w:rsidRDefault="00EE0F4C">
      <w:pPr>
        <w:pStyle w:val="BodyText"/>
        <w:rPr>
          <w:sz w:val="22"/>
        </w:rPr>
      </w:pPr>
      <w:r>
        <w:rPr>
          <w:noProof/>
        </w:rPr>
      </w:r>
      <w:r w:rsidR="00EE0F4C">
        <w:rPr>
          <w:noProof/>
        </w:rPr>
        <w:pict w14:anchorId="11E1FFD7">
          <v:group id="docshapegroup3" o:spid="_x0000_s1029" alt="" style="position:absolute;margin-left:50.15pt;margin-top:13.85pt;width:508.2pt;height:63.55pt;z-index:-15727616;mso-wrap-distance-left:0;mso-wrap-distance-right:0;mso-position-horizontal-relative:page" coordorigin="1003,277" coordsize="10164,1271">
            <v:shape id="docshape4" o:spid="_x0000_s1034" alt="" style="position:absolute;left:1003;top:277;width:10164;height:1271" coordorigin="1003,277" coordsize="10164,1271" o:spt="100" adj="0,,0" path="m4338,1253r-3094,l1244,1262r3094,l4338,1253xm9454,1253r-3876,l5578,1262r3876,l9454,1253xm11167,277r-9,l11158,287r,690l11158,1253r,9l11158,1538r-10145,l1013,1262r,-9l1013,977r,-690l11158,287r,-10l1013,277r-10,l1003,287r,690l1003,1253r,9l1003,1538r,10l1013,1548r10154,l11167,1538r,-276l11167,1253r,-276l11167,287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alt="" style="position:absolute;left:1352;top:751;width:3031;height:222;mso-wrap-style:square;v-text-anchor:top" filled="f" stroked="f">
              <v:textbox inset="0,0,0,0">
                <w:txbxContent>
                  <w:p w14:paraId="11E1FFDB" w14:textId="77777777" w:rsidR="00E22A10" w:rsidRDefault="00C70B05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VOLUNTEER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DRIVER:</w:t>
                    </w:r>
                  </w:p>
                </w:txbxContent>
              </v:textbox>
            </v:shape>
            <v:shape id="docshape6" o:spid="_x0000_s1032" type="#_x0000_t202" alt="" style="position:absolute;left:2179;top:522;width:8169;height:314;mso-wrap-style:square;v-text-anchor:top" filled="f" stroked="f">
              <v:textbox inset="0,0,0,0">
                <w:txbxContent>
                  <w:p w14:paraId="11E1FFDC" w14:textId="77777777" w:rsidR="00E22A10" w:rsidRDefault="00C70B05">
                    <w:pPr>
                      <w:tabs>
                        <w:tab w:val="left" w:pos="3505"/>
                        <w:tab w:val="left" w:pos="7105"/>
                        <w:tab w:val="left" w:pos="7381"/>
                      </w:tabs>
                      <w:spacing w:before="20" w:line="18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AUTHORIZE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SON/DAUGHTER,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10"/>
                        <w:position w:val="-7"/>
                        <w:sz w:val="24"/>
                      </w:rPr>
                      <w:t>,</w:t>
                    </w:r>
                    <w:r>
                      <w:rPr>
                        <w:position w:val="-7"/>
                        <w:sz w:val="24"/>
                      </w:rPr>
                      <w:tab/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A</w:t>
                    </w:r>
                  </w:p>
                </w:txbxContent>
              </v:textbox>
            </v:shape>
            <v:shape id="docshape7" o:spid="_x0000_s1031" type="#_x0000_t202" alt="" style="position:absolute;left:1352;top:1267;width:2150;height:222;mso-wrap-style:square;v-text-anchor:top" filled="f" stroked="f">
              <v:textbox inset="0,0,0,0">
                <w:txbxContent>
                  <w:p w14:paraId="11E1FFDD" w14:textId="77777777" w:rsidR="00E22A10" w:rsidRDefault="00C70B05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Parent/Guardian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Signature</w:t>
                    </w:r>
                  </w:p>
                </w:txbxContent>
              </v:textbox>
            </v:shape>
            <v:shape id="docshape8" o:spid="_x0000_s1030" type="#_x0000_t202" alt="" style="position:absolute;left:7324;top:1267;width:398;height:222;mso-wrap-style:square;v-text-anchor:top" filled="f" stroked="f">
              <v:textbox inset="0,0,0,0">
                <w:txbxContent>
                  <w:p w14:paraId="11E1FFDE" w14:textId="77777777" w:rsidR="00E22A10" w:rsidRDefault="00C70B05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E1FFBE" w14:textId="77777777" w:rsidR="00E22A10" w:rsidRDefault="00E22A10">
      <w:pPr>
        <w:pStyle w:val="BodyText"/>
        <w:rPr>
          <w:sz w:val="20"/>
        </w:rPr>
      </w:pPr>
    </w:p>
    <w:p w14:paraId="11E1FFBF" w14:textId="77777777" w:rsidR="00E22A10" w:rsidRDefault="00E22A10">
      <w:pPr>
        <w:pStyle w:val="BodyText"/>
        <w:rPr>
          <w:sz w:val="20"/>
        </w:rPr>
      </w:pPr>
    </w:p>
    <w:p w14:paraId="11E1FFC0" w14:textId="77777777" w:rsidR="00E22A10" w:rsidRDefault="00C70B05">
      <w:pPr>
        <w:pStyle w:val="BodyText"/>
        <w:spacing w:before="90"/>
        <w:ind w:left="732"/>
      </w:pPr>
      <w:r>
        <w:rPr>
          <w:spacing w:val="-2"/>
        </w:rPr>
        <w:t>PRINCIPAL</w:t>
      </w:r>
      <w:r>
        <w:rPr>
          <w:spacing w:val="-3"/>
        </w:rPr>
        <w:t xml:space="preserve"> </w:t>
      </w:r>
      <w:r>
        <w:rPr>
          <w:spacing w:val="-2"/>
        </w:rPr>
        <w:t>OR DESIGNATE’S</w:t>
      </w:r>
      <w:r>
        <w:rPr>
          <w:spacing w:val="-3"/>
        </w:rPr>
        <w:t xml:space="preserve"> </w:t>
      </w:r>
      <w:r>
        <w:rPr>
          <w:spacing w:val="-2"/>
        </w:rPr>
        <w:t>APPROVAL:</w:t>
      </w:r>
    </w:p>
    <w:p w14:paraId="11E1FFC1" w14:textId="77777777" w:rsidR="00E22A10" w:rsidRDefault="00E22A10">
      <w:pPr>
        <w:pStyle w:val="BodyText"/>
        <w:rPr>
          <w:sz w:val="20"/>
        </w:rPr>
      </w:pPr>
    </w:p>
    <w:p w14:paraId="11E1FFC2" w14:textId="77777777" w:rsidR="00E22A10" w:rsidRDefault="00EE0F4C">
      <w:pPr>
        <w:pStyle w:val="BodyText"/>
        <w:spacing w:before="2"/>
        <w:rPr>
          <w:sz w:val="26"/>
        </w:rPr>
      </w:pPr>
      <w:r>
        <w:rPr>
          <w:noProof/>
        </w:rPr>
      </w:r>
      <w:r w:rsidR="00EE0F4C">
        <w:rPr>
          <w:noProof/>
        </w:rPr>
        <w:pict w14:anchorId="11E1FFD8">
          <v:rect id="docshape9" o:spid="_x0000_s1028" alt="" style="position:absolute;margin-left:62.2pt;margin-top:16.25pt;width:154.7pt;height:.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noProof/>
        </w:rPr>
      </w:r>
      <w:r w:rsidR="00EE0F4C">
        <w:rPr>
          <w:noProof/>
        </w:rPr>
        <w:pict w14:anchorId="11E1FFD9">
          <v:rect id="docshape10" o:spid="_x0000_s1027" alt="" style="position:absolute;margin-left:228.7pt;margin-top:16.25pt;width:165.8pt;height:.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noProof/>
        </w:rPr>
      </w:r>
      <w:r w:rsidR="00EE0F4C">
        <w:rPr>
          <w:noProof/>
        </w:rPr>
        <w:pict w14:anchorId="11E1FFDA">
          <v:rect id="docshape11" o:spid="_x0000_s1026" alt="" style="position:absolute;margin-left:426.8pt;margin-top:16.25pt;width:131.35pt;height:.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1E1FFC3" w14:textId="77777777" w:rsidR="00E22A10" w:rsidRDefault="00C70B05">
      <w:pPr>
        <w:pStyle w:val="BodyText"/>
        <w:tabs>
          <w:tab w:val="left" w:pos="4062"/>
          <w:tab w:val="left" w:pos="9979"/>
        </w:tabs>
        <w:ind w:left="732"/>
      </w:pPr>
      <w:r>
        <w:rPr>
          <w:spacing w:val="-2"/>
        </w:rPr>
        <w:t>Signature</w:t>
      </w:r>
      <w:r>
        <w:tab/>
      </w:r>
      <w:r>
        <w:rPr>
          <w:spacing w:val="-2"/>
        </w:rPr>
        <w:t>Position</w:t>
      </w:r>
      <w:r>
        <w:tab/>
      </w:r>
      <w:r>
        <w:rPr>
          <w:spacing w:val="-4"/>
        </w:rPr>
        <w:t>Date</w:t>
      </w:r>
    </w:p>
    <w:p w14:paraId="11E1FFC4" w14:textId="77777777" w:rsidR="00E22A10" w:rsidRDefault="00E22A10">
      <w:pPr>
        <w:pStyle w:val="BodyText"/>
        <w:rPr>
          <w:sz w:val="20"/>
        </w:rPr>
      </w:pPr>
    </w:p>
    <w:p w14:paraId="11E1FFC5" w14:textId="77777777" w:rsidR="00E22A10" w:rsidRDefault="00E22A10">
      <w:pPr>
        <w:pStyle w:val="BodyText"/>
        <w:rPr>
          <w:sz w:val="20"/>
        </w:rPr>
      </w:pPr>
    </w:p>
    <w:p w14:paraId="11E1FFC6" w14:textId="77777777" w:rsidR="00E22A10" w:rsidRDefault="00E22A10">
      <w:pPr>
        <w:pStyle w:val="BodyText"/>
        <w:rPr>
          <w:sz w:val="19"/>
        </w:rPr>
      </w:pPr>
    </w:p>
    <w:p w14:paraId="11E1FFC7" w14:textId="12929BA0" w:rsidR="00E22A10" w:rsidRDefault="00C70B05">
      <w:pPr>
        <w:ind w:left="388"/>
        <w:rPr>
          <w:spacing w:val="-2"/>
          <w:sz w:val="16"/>
        </w:rPr>
      </w:pPr>
      <w:r>
        <w:rPr>
          <w:sz w:val="16"/>
        </w:rPr>
        <w:t>Form</w:t>
      </w:r>
      <w:r>
        <w:rPr>
          <w:spacing w:val="-9"/>
          <w:sz w:val="16"/>
        </w:rPr>
        <w:t xml:space="preserve"> </w:t>
      </w:r>
      <w:r>
        <w:rPr>
          <w:sz w:val="16"/>
        </w:rPr>
        <w:t>11150.8</w:t>
      </w:r>
      <w:r>
        <w:rPr>
          <w:spacing w:val="-6"/>
          <w:sz w:val="16"/>
        </w:rPr>
        <w:t xml:space="preserve"> </w:t>
      </w:r>
      <w:r>
        <w:rPr>
          <w:sz w:val="16"/>
        </w:rPr>
        <w:t>Approved:</w:t>
      </w:r>
      <w:r>
        <w:rPr>
          <w:spacing w:val="-6"/>
          <w:sz w:val="16"/>
        </w:rPr>
        <w:t xml:space="preserve"> </w:t>
      </w:r>
      <w:r>
        <w:rPr>
          <w:sz w:val="16"/>
        </w:rPr>
        <w:t>2006-04-12;</w:t>
      </w:r>
      <w:r>
        <w:rPr>
          <w:spacing w:val="26"/>
          <w:sz w:val="16"/>
        </w:rPr>
        <w:t xml:space="preserve"> </w:t>
      </w:r>
      <w:r>
        <w:rPr>
          <w:sz w:val="16"/>
        </w:rPr>
        <w:t>Revised:</w:t>
      </w:r>
      <w:r>
        <w:rPr>
          <w:spacing w:val="-6"/>
          <w:sz w:val="16"/>
        </w:rPr>
        <w:t xml:space="preserve"> </w:t>
      </w:r>
      <w:r>
        <w:rPr>
          <w:sz w:val="16"/>
        </w:rPr>
        <w:t>2013-04-12</w:t>
      </w:r>
      <w:r>
        <w:rPr>
          <w:spacing w:val="27"/>
          <w:sz w:val="16"/>
        </w:rPr>
        <w:t xml:space="preserve"> </w:t>
      </w:r>
      <w:r>
        <w:rPr>
          <w:sz w:val="16"/>
        </w:rPr>
        <w:t>Reference</w:t>
      </w:r>
      <w:r>
        <w:rPr>
          <w:spacing w:val="-6"/>
          <w:sz w:val="16"/>
        </w:rPr>
        <w:t xml:space="preserve"> </w:t>
      </w:r>
      <w:r>
        <w:rPr>
          <w:sz w:val="16"/>
        </w:rPr>
        <w:t>Policy</w:t>
      </w:r>
      <w:r>
        <w:rPr>
          <w:spacing w:val="-7"/>
          <w:sz w:val="16"/>
        </w:rPr>
        <w:t xml:space="preserve"> </w:t>
      </w:r>
      <w:r>
        <w:rPr>
          <w:sz w:val="16"/>
        </w:rPr>
        <w:t>10313,</w:t>
      </w:r>
      <w:r>
        <w:rPr>
          <w:spacing w:val="-7"/>
          <w:sz w:val="16"/>
        </w:rPr>
        <w:t xml:space="preserve"> </w:t>
      </w:r>
      <w:r>
        <w:rPr>
          <w:sz w:val="16"/>
        </w:rPr>
        <w:t>Regulation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10313.1</w:t>
      </w:r>
    </w:p>
    <w:p w14:paraId="1D68F3FD" w14:textId="5E64E07D" w:rsidR="00CB61C3" w:rsidRDefault="00CB61C3">
      <w:pPr>
        <w:ind w:left="388"/>
        <w:rPr>
          <w:spacing w:val="-2"/>
          <w:sz w:val="16"/>
        </w:rPr>
      </w:pPr>
    </w:p>
    <w:p w14:paraId="5F05025C" w14:textId="5E38734A" w:rsidR="00CB61C3" w:rsidRDefault="00CB61C3">
      <w:pPr>
        <w:ind w:left="388"/>
        <w:rPr>
          <w:spacing w:val="-2"/>
          <w:sz w:val="16"/>
        </w:rPr>
      </w:pPr>
    </w:p>
    <w:p w14:paraId="36ABBEFE" w14:textId="75CAD955" w:rsidR="00CB61C3" w:rsidRDefault="00CB61C3">
      <w:pPr>
        <w:ind w:left="388"/>
        <w:rPr>
          <w:spacing w:val="-2"/>
          <w:sz w:val="16"/>
        </w:rPr>
      </w:pPr>
    </w:p>
    <w:p w14:paraId="02008187" w14:textId="6875BE08" w:rsidR="00CB61C3" w:rsidRDefault="00CB61C3">
      <w:pPr>
        <w:ind w:left="388"/>
        <w:rPr>
          <w:spacing w:val="-2"/>
          <w:sz w:val="16"/>
        </w:rPr>
      </w:pPr>
    </w:p>
    <w:p w14:paraId="394B2BFC" w14:textId="77777777" w:rsidR="00CB61C3" w:rsidRDefault="00CB61C3" w:rsidP="00CB61C3">
      <w:pPr>
        <w:ind w:left="-840"/>
        <w:rPr>
          <w:rFonts w:ascii="Arial" w:eastAsia="Arial" w:hAnsi="Arial" w:cs="Arial"/>
          <w:color w:val="003366"/>
          <w:sz w:val="40"/>
          <w:szCs w:val="40"/>
        </w:rPr>
      </w:pPr>
      <w:r>
        <w:rPr>
          <w:rFonts w:ascii="Arial" w:eastAsia="Arial" w:hAnsi="Arial" w:cs="Arial"/>
          <w:b/>
          <w:color w:val="003366"/>
          <w:sz w:val="40"/>
          <w:szCs w:val="40"/>
        </w:rPr>
        <w:t xml:space="preserve">   </w:t>
      </w:r>
      <w:r>
        <w:rPr>
          <w:noProof/>
        </w:rPr>
        <w:drawing>
          <wp:anchor distT="0" distB="0" distL="114300" distR="114300" simplePos="0" relativeHeight="487592448" behindDoc="0" locked="0" layoutInCell="1" hidden="0" allowOverlap="1" wp14:anchorId="4DEB249A" wp14:editId="50E812A4">
            <wp:simplePos x="0" y="0"/>
            <wp:positionH relativeFrom="column">
              <wp:posOffset>-281939</wp:posOffset>
            </wp:positionH>
            <wp:positionV relativeFrom="paragraph">
              <wp:posOffset>114300</wp:posOffset>
            </wp:positionV>
            <wp:extent cx="864870" cy="1028700"/>
            <wp:effectExtent l="0" t="0" r="0" b="0"/>
            <wp:wrapSquare wrapText="bothSides" distT="0" distB="0" distL="114300" distR="114300"/>
            <wp:docPr id="20" name="image3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E33100" w14:textId="77777777" w:rsidR="00CB61C3" w:rsidRDefault="00CB61C3" w:rsidP="00CB61C3">
      <w:pPr>
        <w:ind w:left="-840"/>
        <w:rPr>
          <w:rFonts w:ascii="Arial" w:eastAsia="Arial" w:hAnsi="Arial" w:cs="Arial"/>
          <w:color w:val="003366"/>
          <w:sz w:val="40"/>
          <w:szCs w:val="40"/>
        </w:rPr>
      </w:pPr>
      <w:r>
        <w:rPr>
          <w:rFonts w:ascii="Arial" w:eastAsia="Arial" w:hAnsi="Arial" w:cs="Arial"/>
          <w:b/>
          <w:color w:val="003366"/>
          <w:sz w:val="40"/>
          <w:szCs w:val="40"/>
        </w:rPr>
        <w:t xml:space="preserve">  FLEETWOOD PARK SECONDARY SCHOOL</w:t>
      </w:r>
    </w:p>
    <w:p w14:paraId="0DDB874C" w14:textId="77777777" w:rsidR="00CB61C3" w:rsidRDefault="00CB61C3" w:rsidP="00CB61C3">
      <w:pPr>
        <w:rPr>
          <w:rFonts w:ascii="Arial" w:eastAsia="Arial" w:hAnsi="Arial" w:cs="Arial"/>
          <w:color w:val="00336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hidden="0" allowOverlap="1" wp14:anchorId="72201097" wp14:editId="53296A17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5651500" cy="254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4218" y="3780000"/>
                          <a:ext cx="566356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8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0D8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9pt;margin-top:0;width:445pt;height:2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" strokecolor="teal" strokeweight="2.25pt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hidden="0" allowOverlap="1" wp14:anchorId="76D7CA4C" wp14:editId="4F78AC8F">
                <wp:simplePos x="0" y="0"/>
                <wp:positionH relativeFrom="column">
                  <wp:posOffset>241300</wp:posOffset>
                </wp:positionH>
                <wp:positionV relativeFrom="paragraph">
                  <wp:posOffset>38100</wp:posOffset>
                </wp:positionV>
                <wp:extent cx="566420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630" y="3780000"/>
                          <a:ext cx="56667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8F297" id="Straight Arrow Connector 19" o:spid="_x0000_s1026" type="#_x0000_t32" style="position:absolute;margin-left:19pt;margin-top:3pt;width:446pt;height:1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" strokecolor="navy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14:paraId="39E22E39" w14:textId="77777777" w:rsidR="00CB61C3" w:rsidRDefault="00CB61C3" w:rsidP="00CB61C3">
      <w:pPr>
        <w:rPr>
          <w:rFonts w:ascii="Arial" w:eastAsia="Arial" w:hAnsi="Arial" w:cs="Arial"/>
          <w:color w:val="003366"/>
          <w:sz w:val="16"/>
          <w:szCs w:val="16"/>
        </w:rPr>
      </w:pPr>
      <w:r>
        <w:rPr>
          <w:rFonts w:ascii="Arial" w:eastAsia="Arial" w:hAnsi="Arial" w:cs="Arial"/>
          <w:b/>
          <w:color w:val="003366"/>
          <w:sz w:val="16"/>
          <w:szCs w:val="16"/>
        </w:rPr>
        <w:t xml:space="preserve">     7940 – 156 Street, Surrey, British </w:t>
      </w:r>
      <w:proofErr w:type="gramStart"/>
      <w:r>
        <w:rPr>
          <w:rFonts w:ascii="Arial" w:eastAsia="Arial" w:hAnsi="Arial" w:cs="Arial"/>
          <w:b/>
          <w:color w:val="003366"/>
          <w:sz w:val="16"/>
          <w:szCs w:val="16"/>
        </w:rPr>
        <w:t>Columbia  V</w:t>
      </w:r>
      <w:proofErr w:type="gramEnd"/>
      <w:r>
        <w:rPr>
          <w:rFonts w:ascii="Arial" w:eastAsia="Arial" w:hAnsi="Arial" w:cs="Arial"/>
          <w:b/>
          <w:color w:val="003366"/>
          <w:sz w:val="16"/>
          <w:szCs w:val="16"/>
        </w:rPr>
        <w:t xml:space="preserve">3S 3R3   Ph: 604-597-2301   Fax:  604-597-6481  www.sd36.bc.ca/fltsec  </w:t>
      </w:r>
    </w:p>
    <w:p w14:paraId="351422B7" w14:textId="77777777" w:rsidR="00CB61C3" w:rsidRDefault="00CB61C3" w:rsidP="00CB61C3">
      <w:pPr>
        <w:rPr>
          <w:rFonts w:ascii="Arial" w:eastAsia="Arial" w:hAnsi="Arial" w:cs="Arial"/>
          <w:color w:val="003366"/>
          <w:sz w:val="16"/>
          <w:szCs w:val="16"/>
        </w:rPr>
      </w:pPr>
    </w:p>
    <w:p w14:paraId="6084906F" w14:textId="77777777" w:rsidR="00CB61C3" w:rsidRDefault="00CB61C3" w:rsidP="00CB61C3">
      <w:pPr>
        <w:rPr>
          <w:rFonts w:ascii="Arial" w:eastAsia="Arial" w:hAnsi="Arial" w:cs="Arial"/>
          <w:color w:val="003366"/>
          <w:sz w:val="16"/>
          <w:szCs w:val="16"/>
        </w:rPr>
      </w:pPr>
    </w:p>
    <w:p w14:paraId="58A5D6E0" w14:textId="77777777" w:rsidR="00CB61C3" w:rsidRDefault="00CB61C3" w:rsidP="00CB61C3">
      <w:pPr>
        <w:rPr>
          <w:rFonts w:ascii="Arial" w:eastAsia="Arial" w:hAnsi="Arial" w:cs="Arial"/>
          <w:color w:val="003366"/>
          <w:sz w:val="16"/>
          <w:szCs w:val="16"/>
        </w:rPr>
      </w:pPr>
    </w:p>
    <w:p w14:paraId="6D31466F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>2021-2022</w:t>
      </w:r>
    </w:p>
    <w:p w14:paraId="16680238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</w:p>
    <w:p w14:paraId="2F29D56B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>Dear Parent / Guardian:</w:t>
      </w:r>
    </w:p>
    <w:p w14:paraId="72ED30C0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</w:p>
    <w:p w14:paraId="10742F83" w14:textId="77777777" w:rsidR="00CB61C3" w:rsidRPr="00F95DF5" w:rsidRDefault="00CB61C3" w:rsidP="00CB61C3">
      <w:pPr>
        <w:jc w:val="both"/>
        <w:rPr>
          <w:rFonts w:ascii="Times" w:hAnsi="Times"/>
          <w:b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 xml:space="preserve">Your son/daughter has been selected to participate on a school team this year.  </w:t>
      </w:r>
      <w:proofErr w:type="gramStart"/>
      <w:r w:rsidRPr="00F95DF5">
        <w:rPr>
          <w:rFonts w:ascii="Times" w:hAnsi="Times"/>
          <w:sz w:val="23"/>
          <w:szCs w:val="23"/>
        </w:rPr>
        <w:t>In order to</w:t>
      </w:r>
      <w:proofErr w:type="gramEnd"/>
      <w:r w:rsidRPr="00F95DF5">
        <w:rPr>
          <w:rFonts w:ascii="Times" w:hAnsi="Times"/>
          <w:sz w:val="23"/>
          <w:szCs w:val="23"/>
        </w:rPr>
        <w:t xml:space="preserve"> cover costs of tournaments, transportation, officials and registration fees, students must pay an Athletic Fee. </w:t>
      </w:r>
    </w:p>
    <w:p w14:paraId="544F6E82" w14:textId="77777777" w:rsidR="00CB61C3" w:rsidRPr="00F95DF5" w:rsidRDefault="00CB61C3" w:rsidP="00CB61C3">
      <w:pPr>
        <w:jc w:val="both"/>
        <w:rPr>
          <w:rFonts w:ascii="Times" w:hAnsi="Times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3396"/>
      </w:tblGrid>
      <w:tr w:rsidR="00CB61C3" w:rsidRPr="00F95DF5" w14:paraId="44AF754F" w14:textId="77777777" w:rsidTr="00BF083E">
        <w:trPr>
          <w:jc w:val="center"/>
        </w:trPr>
        <w:tc>
          <w:tcPr>
            <w:tcW w:w="2552" w:type="dxa"/>
          </w:tcPr>
          <w:p w14:paraId="064F5ABB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Fall Sports</w:t>
            </w:r>
          </w:p>
        </w:tc>
        <w:tc>
          <w:tcPr>
            <w:tcW w:w="3402" w:type="dxa"/>
          </w:tcPr>
          <w:p w14:paraId="2D5861D2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Winter Sports</w:t>
            </w:r>
          </w:p>
        </w:tc>
        <w:tc>
          <w:tcPr>
            <w:tcW w:w="3396" w:type="dxa"/>
          </w:tcPr>
          <w:p w14:paraId="32AD7D5F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Spring Sports</w:t>
            </w:r>
          </w:p>
        </w:tc>
      </w:tr>
      <w:tr w:rsidR="00CB61C3" w:rsidRPr="00F95DF5" w14:paraId="5FE7C1BA" w14:textId="77777777" w:rsidTr="00BF083E">
        <w:trPr>
          <w:jc w:val="center"/>
        </w:trPr>
        <w:tc>
          <w:tcPr>
            <w:tcW w:w="2552" w:type="dxa"/>
          </w:tcPr>
          <w:p w14:paraId="1A3442B3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Volleyball: $100.00</w:t>
            </w:r>
          </w:p>
        </w:tc>
        <w:tc>
          <w:tcPr>
            <w:tcW w:w="3402" w:type="dxa"/>
          </w:tcPr>
          <w:p w14:paraId="61EF8F30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Ice Hockey: Pay as you go</w:t>
            </w:r>
          </w:p>
        </w:tc>
        <w:tc>
          <w:tcPr>
            <w:tcW w:w="3396" w:type="dxa"/>
          </w:tcPr>
          <w:p w14:paraId="3E550D30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Girls Soccer: $100.00</w:t>
            </w:r>
          </w:p>
        </w:tc>
      </w:tr>
      <w:tr w:rsidR="00CB61C3" w:rsidRPr="00F95DF5" w14:paraId="1F878345" w14:textId="77777777" w:rsidTr="00BF083E">
        <w:trPr>
          <w:jc w:val="center"/>
        </w:trPr>
        <w:tc>
          <w:tcPr>
            <w:tcW w:w="2552" w:type="dxa"/>
          </w:tcPr>
          <w:p w14:paraId="58FFEDDC" w14:textId="77777777" w:rsidR="00CB61C3" w:rsidRPr="008F2034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proofErr w:type="gramStart"/>
            <w:r w:rsidRPr="008F2034">
              <w:rPr>
                <w:rFonts w:ascii="Times" w:hAnsi="Times"/>
                <w:color w:val="000000"/>
                <w:sz w:val="22"/>
                <w:szCs w:val="22"/>
              </w:rPr>
              <w:t>Boys</w:t>
            </w:r>
            <w:proofErr w:type="gramEnd"/>
            <w:r w:rsidRPr="008F2034">
              <w:rPr>
                <w:rFonts w:ascii="Times" w:hAnsi="Times"/>
                <w:color w:val="000000"/>
                <w:sz w:val="22"/>
                <w:szCs w:val="22"/>
              </w:rPr>
              <w:t xml:space="preserve"> soccer: $100.00</w:t>
            </w:r>
          </w:p>
        </w:tc>
        <w:tc>
          <w:tcPr>
            <w:tcW w:w="3402" w:type="dxa"/>
          </w:tcPr>
          <w:p w14:paraId="6D550356" w14:textId="77777777" w:rsidR="00CB61C3" w:rsidRPr="008F2034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8F2034">
              <w:rPr>
                <w:rFonts w:ascii="Times" w:hAnsi="Times"/>
                <w:color w:val="000000"/>
                <w:sz w:val="22"/>
                <w:szCs w:val="22"/>
              </w:rPr>
              <w:t>Grade 8 Basketball: $100.00</w:t>
            </w:r>
          </w:p>
        </w:tc>
        <w:tc>
          <w:tcPr>
            <w:tcW w:w="3396" w:type="dxa"/>
          </w:tcPr>
          <w:p w14:paraId="716DE217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Rugby: $100.00</w:t>
            </w:r>
          </w:p>
        </w:tc>
      </w:tr>
      <w:tr w:rsidR="00CB61C3" w:rsidRPr="00F95DF5" w14:paraId="764F96E3" w14:textId="77777777" w:rsidTr="00BF083E">
        <w:trPr>
          <w:jc w:val="center"/>
        </w:trPr>
        <w:tc>
          <w:tcPr>
            <w:tcW w:w="2552" w:type="dxa"/>
          </w:tcPr>
          <w:p w14:paraId="2CC3ABBC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Cross Country: $50.00</w:t>
            </w:r>
          </w:p>
        </w:tc>
        <w:tc>
          <w:tcPr>
            <w:tcW w:w="3402" w:type="dxa"/>
          </w:tcPr>
          <w:p w14:paraId="69A01194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Junior Basketball: $150.00</w:t>
            </w:r>
          </w:p>
        </w:tc>
        <w:tc>
          <w:tcPr>
            <w:tcW w:w="3396" w:type="dxa"/>
          </w:tcPr>
          <w:p w14:paraId="3CCF4324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 xml:space="preserve">Flag Football: 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$100.00</w:t>
            </w:r>
          </w:p>
        </w:tc>
      </w:tr>
      <w:tr w:rsidR="00CB61C3" w:rsidRPr="00F95DF5" w14:paraId="3BF09A3E" w14:textId="77777777" w:rsidTr="00BF083E">
        <w:trPr>
          <w:jc w:val="center"/>
        </w:trPr>
        <w:tc>
          <w:tcPr>
            <w:tcW w:w="2552" w:type="dxa"/>
          </w:tcPr>
          <w:p w14:paraId="665C885C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Swimming: $50.00</w:t>
            </w:r>
          </w:p>
        </w:tc>
        <w:tc>
          <w:tcPr>
            <w:tcW w:w="3402" w:type="dxa"/>
          </w:tcPr>
          <w:p w14:paraId="06E8220B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Senior Basketball: $200.00</w:t>
            </w:r>
          </w:p>
        </w:tc>
        <w:tc>
          <w:tcPr>
            <w:tcW w:w="3396" w:type="dxa"/>
          </w:tcPr>
          <w:p w14:paraId="126EB3B3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Track &amp; Field: $50.00</w:t>
            </w:r>
          </w:p>
        </w:tc>
      </w:tr>
      <w:tr w:rsidR="00CB61C3" w:rsidRPr="00F95DF5" w14:paraId="4815C0BE" w14:textId="77777777" w:rsidTr="00BF083E">
        <w:trPr>
          <w:jc w:val="center"/>
        </w:trPr>
        <w:tc>
          <w:tcPr>
            <w:tcW w:w="2552" w:type="dxa"/>
          </w:tcPr>
          <w:p w14:paraId="185A098D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2D3592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</w:tcPr>
          <w:p w14:paraId="4E6D0997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Ultimate Frisbee: $50.00</w:t>
            </w:r>
          </w:p>
        </w:tc>
      </w:tr>
      <w:tr w:rsidR="00CB61C3" w:rsidRPr="00F95DF5" w14:paraId="16423430" w14:textId="77777777" w:rsidTr="00BF083E">
        <w:trPr>
          <w:jc w:val="center"/>
        </w:trPr>
        <w:tc>
          <w:tcPr>
            <w:tcW w:w="2552" w:type="dxa"/>
          </w:tcPr>
          <w:p w14:paraId="05901F87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16441B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</w:tcPr>
          <w:p w14:paraId="423F6CEA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Cricket: $50.00</w:t>
            </w:r>
          </w:p>
        </w:tc>
      </w:tr>
      <w:tr w:rsidR="00CB61C3" w:rsidRPr="00F95DF5" w14:paraId="256D148B" w14:textId="77777777" w:rsidTr="00BF083E">
        <w:trPr>
          <w:jc w:val="center"/>
        </w:trPr>
        <w:tc>
          <w:tcPr>
            <w:tcW w:w="2552" w:type="dxa"/>
          </w:tcPr>
          <w:p w14:paraId="04D8CD7D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4FE2CB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FBC49EE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Badminton: $50.00</w:t>
            </w:r>
          </w:p>
        </w:tc>
      </w:tr>
      <w:tr w:rsidR="00CB61C3" w:rsidRPr="00F95DF5" w14:paraId="7AC1631C" w14:textId="77777777" w:rsidTr="00BF083E">
        <w:trPr>
          <w:jc w:val="center"/>
        </w:trPr>
        <w:tc>
          <w:tcPr>
            <w:tcW w:w="2552" w:type="dxa"/>
          </w:tcPr>
          <w:p w14:paraId="64B9CD52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069ECD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406FA68" w14:textId="77777777" w:rsidR="00CB61C3" w:rsidRPr="00F95DF5" w:rsidRDefault="00CB61C3" w:rsidP="00054AFF">
            <w:pPr>
              <w:pStyle w:val="ListParagraph"/>
              <w:ind w:left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F95DF5">
              <w:rPr>
                <w:rFonts w:ascii="Times" w:hAnsi="Times"/>
                <w:color w:val="000000"/>
                <w:sz w:val="22"/>
                <w:szCs w:val="22"/>
              </w:rPr>
              <w:t>Ball Hockey: Pay as you go</w:t>
            </w:r>
          </w:p>
        </w:tc>
      </w:tr>
    </w:tbl>
    <w:p w14:paraId="6804289F" w14:textId="77777777" w:rsidR="00CB61C3" w:rsidRPr="00F95DF5" w:rsidRDefault="00CB61C3" w:rsidP="00CB61C3">
      <w:pPr>
        <w:jc w:val="both"/>
        <w:rPr>
          <w:rFonts w:ascii="Times" w:hAnsi="Times"/>
          <w:b/>
        </w:rPr>
      </w:pPr>
    </w:p>
    <w:p w14:paraId="42AE7EDF" w14:textId="77777777" w:rsidR="00C70B05" w:rsidRDefault="00CB61C3" w:rsidP="00CB61C3">
      <w:pPr>
        <w:jc w:val="both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Aside from the higher fees for basketball, a student is to pay a maximum of $100.00 for the year and can compete in as many sports as they choose throughout the year. </w:t>
      </w:r>
      <w:r w:rsidRPr="00F95DF5">
        <w:rPr>
          <w:rFonts w:ascii="Times" w:hAnsi="Times"/>
          <w:sz w:val="23"/>
          <w:szCs w:val="23"/>
        </w:rPr>
        <w:t xml:space="preserve">Students competing in a sport </w:t>
      </w:r>
      <w:r>
        <w:rPr>
          <w:rFonts w:ascii="Times" w:hAnsi="Times"/>
          <w:sz w:val="23"/>
          <w:szCs w:val="23"/>
        </w:rPr>
        <w:t>that charges</w:t>
      </w:r>
      <w:r w:rsidRPr="00F95DF5">
        <w:rPr>
          <w:rFonts w:ascii="Times" w:hAnsi="Times"/>
          <w:sz w:val="23"/>
          <w:szCs w:val="23"/>
        </w:rPr>
        <w:t xml:space="preserve"> $50.00 must pay an additional $50.00 if competing on another team for a total of $100.00. </w:t>
      </w:r>
      <w:r>
        <w:rPr>
          <w:rFonts w:ascii="Times" w:hAnsi="Times"/>
          <w:sz w:val="23"/>
          <w:szCs w:val="23"/>
        </w:rPr>
        <w:t>(For basketball, athletes already paying fees for fall sports will need to top up their fees to the respective basketball fees above.) F</w:t>
      </w:r>
      <w:r w:rsidRPr="00F95DF5">
        <w:rPr>
          <w:rFonts w:ascii="Times" w:hAnsi="Times"/>
          <w:sz w:val="23"/>
          <w:szCs w:val="23"/>
        </w:rPr>
        <w:t>ees can be paid in cash or cheque (payable: Fleetwood Park Secondary – please write student number and student</w:t>
      </w:r>
      <w:r>
        <w:rPr>
          <w:rFonts w:ascii="Times" w:hAnsi="Times"/>
          <w:sz w:val="23"/>
          <w:szCs w:val="23"/>
        </w:rPr>
        <w:t xml:space="preserve">s full </w:t>
      </w:r>
      <w:r w:rsidRPr="00F95DF5">
        <w:rPr>
          <w:rFonts w:ascii="Times" w:hAnsi="Times"/>
          <w:sz w:val="23"/>
          <w:szCs w:val="23"/>
        </w:rPr>
        <w:t>name in memo)</w:t>
      </w:r>
      <w:r w:rsidR="008E7E1B">
        <w:rPr>
          <w:rFonts w:ascii="Times" w:hAnsi="Times"/>
          <w:sz w:val="23"/>
          <w:szCs w:val="23"/>
        </w:rPr>
        <w:t xml:space="preserve">. </w:t>
      </w:r>
    </w:p>
    <w:p w14:paraId="02975AEB" w14:textId="00E5D742" w:rsidR="00CB61C3" w:rsidRPr="00F95DF5" w:rsidRDefault="008E7E1B" w:rsidP="00CB61C3">
      <w:pPr>
        <w:jc w:val="both"/>
        <w:rPr>
          <w:rFonts w:ascii="Times" w:hAnsi="Times"/>
          <w:sz w:val="23"/>
          <w:szCs w:val="23"/>
        </w:rPr>
      </w:pPr>
      <w:r w:rsidRPr="00C70B05">
        <w:rPr>
          <w:rFonts w:ascii="Times" w:hAnsi="Times"/>
          <w:sz w:val="23"/>
          <w:szCs w:val="23"/>
        </w:rPr>
        <w:t xml:space="preserve">Please have your student </w:t>
      </w:r>
      <w:r w:rsidR="00C70B05" w:rsidRPr="00C70B05">
        <w:rPr>
          <w:rFonts w:ascii="Times" w:hAnsi="Times"/>
          <w:sz w:val="23"/>
          <w:szCs w:val="23"/>
        </w:rPr>
        <w:t>hand in the</w:t>
      </w:r>
      <w:r w:rsidRPr="00C70B05">
        <w:rPr>
          <w:rFonts w:ascii="Times" w:hAnsi="Times"/>
          <w:sz w:val="23"/>
          <w:szCs w:val="23"/>
        </w:rPr>
        <w:t xml:space="preserve"> cash or cheque to the PHE office.</w:t>
      </w:r>
    </w:p>
    <w:p w14:paraId="0387A638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</w:p>
    <w:p w14:paraId="06005258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 xml:space="preserve">Note: If an athlete fails to complete the season for any reason, the athletic fee is non-refundable.  </w:t>
      </w:r>
    </w:p>
    <w:p w14:paraId="5563B394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ab/>
      </w:r>
    </w:p>
    <w:p w14:paraId="6CED197F" w14:textId="77777777" w:rsidR="00CB61C3" w:rsidRPr="00F95DF5" w:rsidRDefault="00CB61C3" w:rsidP="00CB61C3">
      <w:pPr>
        <w:jc w:val="both"/>
        <w:rPr>
          <w:rFonts w:ascii="Times" w:hAnsi="Times"/>
          <w:b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 xml:space="preserve">Any parents who </w:t>
      </w:r>
      <w:proofErr w:type="gramStart"/>
      <w:r w:rsidRPr="00F95DF5">
        <w:rPr>
          <w:rFonts w:ascii="Times" w:hAnsi="Times"/>
          <w:sz w:val="23"/>
          <w:szCs w:val="23"/>
        </w:rPr>
        <w:t>are able to</w:t>
      </w:r>
      <w:proofErr w:type="gramEnd"/>
      <w:r w:rsidRPr="00F95DF5">
        <w:rPr>
          <w:rFonts w:ascii="Times" w:hAnsi="Times"/>
          <w:sz w:val="23"/>
          <w:szCs w:val="23"/>
        </w:rPr>
        <w:t xml:space="preserve"> assist with transportation to and from games after school or on weekends, can notify coaches through your son/daughter.  Please fill in the “Volunteer Driver Registration” form (</w:t>
      </w:r>
      <w:r>
        <w:rPr>
          <w:rFonts w:ascii="Times" w:hAnsi="Times"/>
          <w:sz w:val="23"/>
          <w:szCs w:val="23"/>
        </w:rPr>
        <w:t xml:space="preserve">hard copy can be found on Athletics Wall in the PHE hallway or on the athletics website. </w:t>
      </w:r>
    </w:p>
    <w:p w14:paraId="5EF80330" w14:textId="77777777" w:rsidR="00CB61C3" w:rsidRDefault="00CB61C3" w:rsidP="00CB61C3">
      <w:pPr>
        <w:jc w:val="both"/>
        <w:rPr>
          <w:rFonts w:ascii="Times" w:hAnsi="Times"/>
          <w:sz w:val="23"/>
          <w:szCs w:val="23"/>
        </w:rPr>
      </w:pPr>
    </w:p>
    <w:p w14:paraId="6B9F318F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All parents/guardians</w:t>
      </w:r>
      <w:r w:rsidRPr="00F95DF5">
        <w:rPr>
          <w:rFonts w:ascii="Times" w:hAnsi="Times"/>
          <w:sz w:val="23"/>
          <w:szCs w:val="23"/>
        </w:rPr>
        <w:t xml:space="preserve"> must complete the </w:t>
      </w:r>
      <w:r w:rsidRPr="003D07CF">
        <w:rPr>
          <w:rFonts w:ascii="Times" w:hAnsi="Times"/>
          <w:b/>
          <w:bCs/>
          <w:sz w:val="23"/>
          <w:szCs w:val="23"/>
          <w:u w:val="single"/>
        </w:rPr>
        <w:t>Medical and Student Information form for their child.</w:t>
      </w:r>
      <w:r w:rsidRPr="00F95DF5">
        <w:rPr>
          <w:rFonts w:ascii="Times" w:hAnsi="Times"/>
          <w:sz w:val="23"/>
          <w:szCs w:val="23"/>
        </w:rPr>
        <w:t xml:space="preserve">  This form must be completed before your son/daughter can begin competition. </w:t>
      </w:r>
    </w:p>
    <w:p w14:paraId="553D3515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</w:p>
    <w:p w14:paraId="282A4378" w14:textId="77777777" w:rsidR="00CB61C3" w:rsidRPr="00F95DF5" w:rsidRDefault="00CB61C3" w:rsidP="00CB61C3">
      <w:pPr>
        <w:jc w:val="center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>All athletics information can be found at:</w:t>
      </w:r>
    </w:p>
    <w:p w14:paraId="786B0817" w14:textId="77777777" w:rsidR="00CB61C3" w:rsidRPr="00F95DF5" w:rsidRDefault="00CB61C3" w:rsidP="00CB61C3">
      <w:pPr>
        <w:jc w:val="center"/>
        <w:rPr>
          <w:rFonts w:ascii="Times" w:hAnsi="Times"/>
          <w:b/>
          <w:sz w:val="23"/>
          <w:szCs w:val="23"/>
        </w:rPr>
      </w:pPr>
      <w:hyperlink r:id="rId11" w:history="1">
        <w:r w:rsidRPr="00F95DF5">
          <w:rPr>
            <w:rStyle w:val="Hyperlink"/>
            <w:rFonts w:ascii="Times" w:hAnsi="Times"/>
            <w:b/>
            <w:sz w:val="23"/>
            <w:szCs w:val="23"/>
          </w:rPr>
          <w:t>www.fleetwoodparkathletics.com</w:t>
        </w:r>
      </w:hyperlink>
    </w:p>
    <w:p w14:paraId="3D224EB8" w14:textId="77777777" w:rsidR="00CB61C3" w:rsidRPr="00F95DF5" w:rsidRDefault="00CB61C3" w:rsidP="00CB61C3">
      <w:pPr>
        <w:jc w:val="both"/>
        <w:rPr>
          <w:rFonts w:ascii="Times" w:hAnsi="Times"/>
          <w:b/>
          <w:sz w:val="23"/>
          <w:szCs w:val="23"/>
        </w:rPr>
      </w:pPr>
    </w:p>
    <w:p w14:paraId="6832C621" w14:textId="77777777" w:rsidR="00CB61C3" w:rsidRPr="00602A32" w:rsidRDefault="00CB61C3" w:rsidP="00CB61C3">
      <w:pPr>
        <w:jc w:val="both"/>
        <w:rPr>
          <w:rFonts w:ascii="Times" w:hAnsi="Times"/>
          <w:bCs/>
          <w:sz w:val="23"/>
          <w:szCs w:val="23"/>
        </w:rPr>
      </w:pPr>
      <w:r w:rsidRPr="00F95DF5">
        <w:rPr>
          <w:rFonts w:ascii="Times" w:hAnsi="Times"/>
          <w:bCs/>
          <w:sz w:val="23"/>
          <w:szCs w:val="23"/>
        </w:rPr>
        <w:t xml:space="preserve">Information </w:t>
      </w:r>
      <w:proofErr w:type="gramStart"/>
      <w:r w:rsidRPr="00F95DF5">
        <w:rPr>
          <w:rFonts w:ascii="Times" w:hAnsi="Times"/>
          <w:bCs/>
          <w:sz w:val="23"/>
          <w:szCs w:val="23"/>
        </w:rPr>
        <w:t>includes:</w:t>
      </w:r>
      <w:proofErr w:type="gramEnd"/>
      <w:r w:rsidRPr="00F95DF5">
        <w:rPr>
          <w:rFonts w:ascii="Times" w:hAnsi="Times"/>
          <w:bCs/>
          <w:sz w:val="23"/>
          <w:szCs w:val="23"/>
        </w:rPr>
        <w:t xml:space="preserve"> </w:t>
      </w:r>
      <w:r>
        <w:rPr>
          <w:rFonts w:ascii="Times" w:hAnsi="Times"/>
          <w:bCs/>
          <w:sz w:val="23"/>
          <w:szCs w:val="23"/>
        </w:rPr>
        <w:t>D</w:t>
      </w:r>
      <w:r w:rsidRPr="00F95DF5">
        <w:rPr>
          <w:rFonts w:ascii="Times" w:hAnsi="Times"/>
          <w:bCs/>
          <w:sz w:val="23"/>
          <w:szCs w:val="23"/>
        </w:rPr>
        <w:t>aily updates, medical waivers, schedules, coaches, Athletic Directors</w:t>
      </w:r>
      <w:r>
        <w:rPr>
          <w:rFonts w:ascii="Times" w:hAnsi="Times"/>
          <w:bCs/>
          <w:sz w:val="23"/>
          <w:szCs w:val="23"/>
        </w:rPr>
        <w:t xml:space="preserve"> and</w:t>
      </w:r>
      <w:r w:rsidRPr="00F95DF5">
        <w:rPr>
          <w:rFonts w:ascii="Times" w:hAnsi="Times"/>
          <w:bCs/>
          <w:sz w:val="23"/>
          <w:szCs w:val="23"/>
        </w:rPr>
        <w:t xml:space="preserve"> Sport &amp; </w:t>
      </w:r>
      <w:proofErr w:type="spellStart"/>
      <w:r w:rsidRPr="00F95DF5">
        <w:rPr>
          <w:rFonts w:ascii="Times" w:hAnsi="Times"/>
          <w:bCs/>
          <w:sz w:val="23"/>
          <w:szCs w:val="23"/>
        </w:rPr>
        <w:t>Fees.</w:t>
      </w:r>
      <w:r w:rsidRPr="00F95DF5">
        <w:rPr>
          <w:rFonts w:ascii="Times" w:hAnsi="Times"/>
          <w:sz w:val="23"/>
          <w:szCs w:val="23"/>
        </w:rPr>
        <w:t>If</w:t>
      </w:r>
      <w:proofErr w:type="spellEnd"/>
      <w:r w:rsidRPr="00F95DF5">
        <w:rPr>
          <w:rFonts w:ascii="Times" w:hAnsi="Times"/>
          <w:sz w:val="23"/>
          <w:szCs w:val="23"/>
        </w:rPr>
        <w:t xml:space="preserve"> you have any questions or concerns about the information above or on the school’s Athletics website, please contact your son/daughter’s coach or one of our Athletic Directors, Amber Forsythe</w:t>
      </w:r>
      <w:r>
        <w:rPr>
          <w:rFonts w:ascii="Times" w:hAnsi="Times"/>
          <w:sz w:val="23"/>
          <w:szCs w:val="23"/>
        </w:rPr>
        <w:t xml:space="preserve">, Betty Tran </w:t>
      </w:r>
      <w:r w:rsidRPr="00F95DF5">
        <w:rPr>
          <w:rFonts w:ascii="Times" w:hAnsi="Times"/>
          <w:sz w:val="23"/>
          <w:szCs w:val="23"/>
        </w:rPr>
        <w:t xml:space="preserve">or Craig </w:t>
      </w:r>
      <w:proofErr w:type="spellStart"/>
      <w:r w:rsidRPr="00F95DF5">
        <w:rPr>
          <w:rFonts w:ascii="Times" w:hAnsi="Times"/>
          <w:sz w:val="23"/>
          <w:szCs w:val="23"/>
        </w:rPr>
        <w:t>Erb</w:t>
      </w:r>
      <w:proofErr w:type="spellEnd"/>
      <w:r w:rsidRPr="00F95DF5">
        <w:rPr>
          <w:rFonts w:ascii="Times" w:hAnsi="Times"/>
          <w:sz w:val="23"/>
          <w:szCs w:val="23"/>
        </w:rPr>
        <w:t>. Good luck and thank you for allowing your son/daughter to participate in the Athletic Program at Fleetwood Park.</w:t>
      </w:r>
    </w:p>
    <w:p w14:paraId="7EE7BF4B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</w:p>
    <w:p w14:paraId="1BA2A240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>Yours truly,</w:t>
      </w:r>
    </w:p>
    <w:p w14:paraId="49372A6C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</w:p>
    <w:p w14:paraId="64633B69" w14:textId="77777777" w:rsidR="00CB61C3" w:rsidRPr="00F95DF5" w:rsidRDefault="00CB61C3" w:rsidP="00CB61C3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>Ms. A Forsythe /</w:t>
      </w:r>
      <w:r>
        <w:rPr>
          <w:rFonts w:ascii="Times" w:hAnsi="Times"/>
          <w:sz w:val="23"/>
          <w:szCs w:val="23"/>
        </w:rPr>
        <w:t xml:space="preserve"> Ms. B Tran </w:t>
      </w:r>
      <w:proofErr w:type="gramStart"/>
      <w:r>
        <w:rPr>
          <w:rFonts w:ascii="Times" w:hAnsi="Times"/>
          <w:sz w:val="23"/>
          <w:szCs w:val="23"/>
        </w:rPr>
        <w:t xml:space="preserve">/ </w:t>
      </w:r>
      <w:r w:rsidRPr="00F95DF5">
        <w:rPr>
          <w:rFonts w:ascii="Times" w:hAnsi="Times"/>
          <w:sz w:val="23"/>
          <w:szCs w:val="23"/>
        </w:rPr>
        <w:t xml:space="preserve"> Mr.</w:t>
      </w:r>
      <w:proofErr w:type="gramEnd"/>
      <w:r w:rsidRPr="00F95DF5">
        <w:rPr>
          <w:rFonts w:ascii="Times" w:hAnsi="Times"/>
          <w:sz w:val="23"/>
          <w:szCs w:val="23"/>
        </w:rPr>
        <w:t xml:space="preserve"> C </w:t>
      </w:r>
      <w:proofErr w:type="spellStart"/>
      <w:r w:rsidRPr="00F95DF5">
        <w:rPr>
          <w:rFonts w:ascii="Times" w:hAnsi="Times"/>
          <w:sz w:val="23"/>
          <w:szCs w:val="23"/>
        </w:rPr>
        <w:t>Erb</w:t>
      </w:r>
      <w:proofErr w:type="spellEnd"/>
      <w:r>
        <w:rPr>
          <w:rFonts w:ascii="Times" w:hAnsi="Times"/>
          <w:sz w:val="23"/>
          <w:szCs w:val="23"/>
        </w:rPr>
        <w:t xml:space="preserve"> (Dept Head)</w:t>
      </w:r>
    </w:p>
    <w:p w14:paraId="08081646" w14:textId="6380D9F7" w:rsidR="00CB61C3" w:rsidRDefault="00CB61C3">
      <w:pPr>
        <w:ind w:left="388"/>
        <w:rPr>
          <w:sz w:val="16"/>
        </w:rPr>
      </w:pPr>
    </w:p>
    <w:p w14:paraId="6136C7C6" w14:textId="0D9AD81D" w:rsidR="00CB61C3" w:rsidRDefault="00CB61C3">
      <w:pPr>
        <w:ind w:left="388"/>
        <w:rPr>
          <w:sz w:val="16"/>
        </w:rPr>
      </w:pPr>
    </w:p>
    <w:p w14:paraId="08619A91" w14:textId="237371D6" w:rsidR="00CB61C3" w:rsidRDefault="00CB61C3">
      <w:pPr>
        <w:ind w:left="388"/>
        <w:rPr>
          <w:sz w:val="16"/>
        </w:rPr>
      </w:pPr>
    </w:p>
    <w:p w14:paraId="1EE2EB52" w14:textId="026A74B2" w:rsidR="00CB61C3" w:rsidRDefault="00CB61C3">
      <w:pPr>
        <w:ind w:left="388"/>
        <w:rPr>
          <w:sz w:val="16"/>
        </w:rPr>
      </w:pPr>
    </w:p>
    <w:p w14:paraId="490B8437" w14:textId="59DC0A9F" w:rsidR="00CB61C3" w:rsidRDefault="00CB61C3">
      <w:pPr>
        <w:ind w:left="388"/>
        <w:rPr>
          <w:sz w:val="16"/>
        </w:rPr>
      </w:pPr>
    </w:p>
    <w:p w14:paraId="69906208" w14:textId="630DB8CD" w:rsidR="00CB61C3" w:rsidRDefault="00CB61C3">
      <w:pPr>
        <w:ind w:left="388"/>
        <w:rPr>
          <w:sz w:val="16"/>
        </w:rPr>
      </w:pPr>
    </w:p>
    <w:p w14:paraId="20777FE5" w14:textId="23722B7E" w:rsidR="00CB61C3" w:rsidRDefault="00CB61C3">
      <w:pPr>
        <w:ind w:left="388"/>
        <w:rPr>
          <w:sz w:val="16"/>
        </w:rPr>
      </w:pPr>
    </w:p>
    <w:p w14:paraId="6DFB3632" w14:textId="595B098F" w:rsidR="00CB61C3" w:rsidRDefault="00CB61C3">
      <w:pPr>
        <w:ind w:left="388"/>
        <w:rPr>
          <w:sz w:val="16"/>
        </w:rPr>
      </w:pPr>
    </w:p>
    <w:p w14:paraId="0AA65FC2" w14:textId="6A286134" w:rsidR="009A4583" w:rsidRPr="009A4583" w:rsidRDefault="009A4583" w:rsidP="00864C60">
      <w:pPr>
        <w:jc w:val="center"/>
        <w:rPr>
          <w:rFonts w:ascii="Times" w:hAnsi="Times"/>
          <w:color w:val="000000"/>
        </w:rPr>
      </w:pPr>
    </w:p>
    <w:p w14:paraId="2A25E674" w14:textId="226D2093" w:rsidR="009A4583" w:rsidRPr="009A4583" w:rsidRDefault="009A4583" w:rsidP="00864C60">
      <w:pPr>
        <w:jc w:val="center"/>
        <w:rPr>
          <w:rFonts w:ascii="Times" w:hAnsi="Times"/>
          <w:color w:val="000000"/>
        </w:rPr>
      </w:pPr>
      <w:r w:rsidRPr="009A4583">
        <w:rPr>
          <w:rFonts w:ascii="Times" w:hAnsi="Times"/>
          <w:color w:val="000000"/>
        </w:rPr>
        <w:t>Mini Meets 2022</w:t>
      </w:r>
    </w:p>
    <w:p w14:paraId="2BB45A43" w14:textId="33B94F34" w:rsidR="009A4583" w:rsidRPr="009A4583" w:rsidRDefault="009A4583" w:rsidP="00864C60">
      <w:pPr>
        <w:jc w:val="center"/>
        <w:rPr>
          <w:rFonts w:ascii="Times" w:hAnsi="Times" w:cs="Tahoma"/>
          <w:b/>
          <w:color w:val="000000"/>
          <w:sz w:val="28"/>
          <w:szCs w:val="20"/>
        </w:rPr>
      </w:pPr>
      <w:r w:rsidRPr="009A4583">
        <w:rPr>
          <w:rFonts w:ascii="Times" w:hAnsi="Times" w:cs="Tahoma"/>
          <w:b/>
          <w:color w:val="000000"/>
          <w:sz w:val="28"/>
          <w:szCs w:val="20"/>
        </w:rPr>
        <w:t xml:space="preserve">Week 1- Thurs Apr 7 at Holy Cross (J. </w:t>
      </w:r>
      <w:proofErr w:type="spellStart"/>
      <w:r w:rsidRPr="009A4583">
        <w:rPr>
          <w:rFonts w:ascii="Times" w:hAnsi="Times" w:cs="Tahoma"/>
          <w:b/>
          <w:color w:val="000000"/>
          <w:sz w:val="28"/>
          <w:szCs w:val="20"/>
        </w:rPr>
        <w:t>Padrinao</w:t>
      </w:r>
      <w:proofErr w:type="spellEnd"/>
      <w:r w:rsidRPr="009A4583">
        <w:rPr>
          <w:rFonts w:ascii="Times" w:hAnsi="Times" w:cs="Tahoma"/>
          <w:b/>
          <w:color w:val="000000"/>
          <w:sz w:val="28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9A4583" w:rsidRPr="009A4583" w14:paraId="14A9A735" w14:textId="77777777" w:rsidTr="00864C60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8C70" w14:textId="67203B1B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TRACK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531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FIELD</w:t>
            </w:r>
          </w:p>
        </w:tc>
      </w:tr>
      <w:tr w:rsidR="009A4583" w:rsidRPr="009A4583" w14:paraId="7342B88B" w14:textId="77777777" w:rsidTr="00864C60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6037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1500m</w:t>
            </w:r>
          </w:p>
          <w:p w14:paraId="16F7EE28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100</w:t>
            </w:r>
            <w:proofErr w:type="gramStart"/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m  (</w:t>
            </w:r>
            <w:proofErr w:type="gramEnd"/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marshal during 1500m)</w:t>
            </w:r>
          </w:p>
          <w:p w14:paraId="407835A5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4X100m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EDC" w14:textId="5A886402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Shot put</w:t>
            </w:r>
          </w:p>
        </w:tc>
      </w:tr>
    </w:tbl>
    <w:p w14:paraId="61AE988A" w14:textId="77777777" w:rsidR="009A4583" w:rsidRPr="009A4583" w:rsidRDefault="009A4583" w:rsidP="00864C60">
      <w:pPr>
        <w:pStyle w:val="NormalWeb"/>
        <w:numPr>
          <w:ilvl w:val="0"/>
          <w:numId w:val="2"/>
        </w:numPr>
        <w:jc w:val="center"/>
        <w:rPr>
          <w:rFonts w:ascii="Times" w:hAnsi="Times" w:cs="Tahoma"/>
          <w:b/>
          <w:color w:val="000000"/>
          <w:sz w:val="20"/>
          <w:szCs w:val="20"/>
        </w:rPr>
      </w:pPr>
      <w:r w:rsidRPr="009A4583">
        <w:rPr>
          <w:rFonts w:ascii="Times" w:hAnsi="Times" w:cs="Tahoma"/>
          <w:color w:val="000000"/>
          <w:sz w:val="20"/>
          <w:szCs w:val="20"/>
        </w:rPr>
        <w:t xml:space="preserve">Officiating duties:  </w:t>
      </w:r>
      <w:r w:rsidRPr="009A4583">
        <w:rPr>
          <w:rFonts w:ascii="Times" w:hAnsi="Times" w:cs="Tahoma"/>
          <w:b/>
          <w:color w:val="000000"/>
          <w:sz w:val="20"/>
          <w:szCs w:val="20"/>
        </w:rPr>
        <w:t>Clayton Heights, Surrey Christian, Fraser Heights, WRCA</w:t>
      </w:r>
    </w:p>
    <w:p w14:paraId="021EE3A4" w14:textId="77777777" w:rsidR="009A4583" w:rsidRPr="009A4583" w:rsidRDefault="009A4583" w:rsidP="00864C60">
      <w:pPr>
        <w:pStyle w:val="NormalWeb"/>
        <w:jc w:val="center"/>
        <w:rPr>
          <w:rFonts w:ascii="Times" w:hAnsi="Times" w:cs="Tahoma"/>
          <w:color w:val="000000"/>
          <w:sz w:val="20"/>
          <w:szCs w:val="20"/>
        </w:rPr>
      </w:pPr>
    </w:p>
    <w:p w14:paraId="760FC791" w14:textId="77777777" w:rsidR="009A4583" w:rsidRPr="009A4583" w:rsidRDefault="009A4583" w:rsidP="00864C60">
      <w:pPr>
        <w:pStyle w:val="NormalWeb"/>
        <w:jc w:val="center"/>
        <w:rPr>
          <w:rFonts w:ascii="Times" w:hAnsi="Times" w:cs="Tahoma"/>
          <w:color w:val="000000"/>
          <w:sz w:val="20"/>
          <w:szCs w:val="20"/>
        </w:rPr>
      </w:pPr>
    </w:p>
    <w:p w14:paraId="56680056" w14:textId="77777777" w:rsidR="009A4583" w:rsidRPr="009A4583" w:rsidRDefault="009A4583" w:rsidP="00864C60">
      <w:pPr>
        <w:pStyle w:val="NormalWeb"/>
        <w:jc w:val="center"/>
        <w:rPr>
          <w:rFonts w:ascii="Times" w:hAnsi="Times" w:cs="Tahoma"/>
          <w:color w:val="000000"/>
          <w:sz w:val="20"/>
          <w:szCs w:val="20"/>
        </w:rPr>
      </w:pPr>
    </w:p>
    <w:p w14:paraId="6EE1BAFB" w14:textId="77777777" w:rsidR="009A4583" w:rsidRPr="009A4583" w:rsidRDefault="009A4583" w:rsidP="00864C60">
      <w:pPr>
        <w:jc w:val="center"/>
        <w:rPr>
          <w:rFonts w:ascii="Times" w:hAnsi="Times" w:cs="Tahoma"/>
          <w:b/>
          <w:color w:val="000000"/>
          <w:sz w:val="28"/>
          <w:szCs w:val="20"/>
        </w:rPr>
      </w:pPr>
      <w:r w:rsidRPr="009A4583">
        <w:rPr>
          <w:rFonts w:ascii="Times" w:hAnsi="Times" w:cs="Tahoma"/>
          <w:b/>
          <w:color w:val="000000"/>
          <w:sz w:val="28"/>
          <w:szCs w:val="20"/>
        </w:rPr>
        <w:t xml:space="preserve">Week 2- Wed, Apr. 13 at Bear </w:t>
      </w:r>
      <w:proofErr w:type="gramStart"/>
      <w:r w:rsidRPr="009A4583">
        <w:rPr>
          <w:rFonts w:ascii="Times" w:hAnsi="Times" w:cs="Tahoma"/>
          <w:b/>
          <w:color w:val="000000"/>
          <w:sz w:val="28"/>
          <w:szCs w:val="20"/>
        </w:rPr>
        <w:t>Creek  (</w:t>
      </w:r>
      <w:proofErr w:type="gramEnd"/>
      <w:r w:rsidRPr="009A4583">
        <w:rPr>
          <w:rFonts w:ascii="Times" w:hAnsi="Times" w:cs="Tahoma"/>
          <w:b/>
          <w:color w:val="000000"/>
          <w:sz w:val="28"/>
          <w:szCs w:val="20"/>
        </w:rPr>
        <w:t xml:space="preserve">host QE- F. </w:t>
      </w:r>
      <w:proofErr w:type="spellStart"/>
      <w:r w:rsidRPr="009A4583">
        <w:rPr>
          <w:rFonts w:ascii="Times" w:hAnsi="Times" w:cs="Tahoma"/>
          <w:b/>
          <w:color w:val="000000"/>
          <w:sz w:val="28"/>
          <w:szCs w:val="20"/>
        </w:rPr>
        <w:t>Muirhead</w:t>
      </w:r>
      <w:proofErr w:type="spellEnd"/>
      <w:r w:rsidRPr="009A4583">
        <w:rPr>
          <w:rFonts w:ascii="Times" w:hAnsi="Times" w:cs="Tahoma"/>
          <w:b/>
          <w:color w:val="000000"/>
          <w:sz w:val="28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A4583" w:rsidRPr="009A4583" w14:paraId="544A4F13" w14:textId="77777777" w:rsidTr="00864C6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23EC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TRACK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EE92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FIELD</w:t>
            </w:r>
          </w:p>
        </w:tc>
      </w:tr>
      <w:tr w:rsidR="009A4583" w:rsidRPr="009A4583" w14:paraId="4272572F" w14:textId="77777777" w:rsidTr="00864C6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6571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Intermediate hurdles</w:t>
            </w:r>
          </w:p>
          <w:p w14:paraId="3FE87C37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800</w:t>
            </w:r>
          </w:p>
          <w:p w14:paraId="54F20D7D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200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6780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Discus</w:t>
            </w:r>
          </w:p>
          <w:p w14:paraId="421B7357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Long Jump</w:t>
            </w:r>
          </w:p>
          <w:p w14:paraId="3224A247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High Jump (if no rain)</w:t>
            </w:r>
          </w:p>
        </w:tc>
      </w:tr>
    </w:tbl>
    <w:p w14:paraId="3787744D" w14:textId="77777777" w:rsidR="009A4583" w:rsidRPr="009A4583" w:rsidRDefault="009A4583" w:rsidP="00864C60">
      <w:pPr>
        <w:pStyle w:val="NormalWeb"/>
        <w:numPr>
          <w:ilvl w:val="0"/>
          <w:numId w:val="2"/>
        </w:numPr>
        <w:jc w:val="center"/>
        <w:rPr>
          <w:rFonts w:ascii="Times" w:hAnsi="Times" w:cs="Tahoma"/>
          <w:b/>
          <w:color w:val="000000"/>
          <w:sz w:val="20"/>
          <w:szCs w:val="20"/>
        </w:rPr>
      </w:pPr>
      <w:r w:rsidRPr="009A4583">
        <w:rPr>
          <w:rFonts w:ascii="Times" w:hAnsi="Times" w:cs="Tahoma"/>
          <w:color w:val="000000"/>
          <w:sz w:val="20"/>
          <w:szCs w:val="20"/>
        </w:rPr>
        <w:t xml:space="preserve">Officiating:  </w:t>
      </w:r>
      <w:r w:rsidRPr="009A4583">
        <w:rPr>
          <w:rFonts w:ascii="Times" w:hAnsi="Times" w:cs="Tahoma"/>
          <w:b/>
          <w:color w:val="000000"/>
          <w:sz w:val="20"/>
          <w:szCs w:val="20"/>
        </w:rPr>
        <w:t xml:space="preserve">Kwantlen Park, Guildford Park, Earl Marriott, Panorama, ES, Regent, Gobind, </w:t>
      </w:r>
      <w:proofErr w:type="spellStart"/>
      <w:r w:rsidRPr="009A4583">
        <w:rPr>
          <w:rFonts w:ascii="Times" w:hAnsi="Times" w:cs="Tahoma"/>
          <w:b/>
          <w:color w:val="000000"/>
          <w:sz w:val="20"/>
          <w:szCs w:val="20"/>
        </w:rPr>
        <w:t>Tamanawis</w:t>
      </w:r>
      <w:proofErr w:type="spellEnd"/>
      <w:r w:rsidRPr="009A4583">
        <w:rPr>
          <w:rFonts w:ascii="Times" w:hAnsi="Times" w:cs="Tahoma"/>
          <w:b/>
          <w:color w:val="000000"/>
          <w:sz w:val="20"/>
          <w:szCs w:val="20"/>
        </w:rPr>
        <w:t>, Matheson</w:t>
      </w:r>
    </w:p>
    <w:p w14:paraId="628579B9" w14:textId="77777777" w:rsidR="009A4583" w:rsidRPr="009A4583" w:rsidRDefault="009A4583" w:rsidP="00864C60">
      <w:pPr>
        <w:pStyle w:val="NormalWeb"/>
        <w:jc w:val="center"/>
        <w:rPr>
          <w:rFonts w:ascii="Times" w:hAnsi="Times" w:cs="Tahoma"/>
          <w:color w:val="000000"/>
          <w:sz w:val="20"/>
          <w:szCs w:val="20"/>
        </w:rPr>
      </w:pPr>
    </w:p>
    <w:p w14:paraId="359BA08C" w14:textId="77777777" w:rsidR="009A4583" w:rsidRPr="009A4583" w:rsidRDefault="009A4583" w:rsidP="00864C60">
      <w:pPr>
        <w:pStyle w:val="NormalWeb"/>
        <w:jc w:val="center"/>
        <w:rPr>
          <w:rFonts w:ascii="Times" w:hAnsi="Times" w:cs="Tahoma"/>
          <w:color w:val="000000"/>
          <w:sz w:val="20"/>
          <w:szCs w:val="20"/>
        </w:rPr>
      </w:pPr>
    </w:p>
    <w:p w14:paraId="2E6AFBBE" w14:textId="77777777" w:rsidR="009A4583" w:rsidRPr="009A4583" w:rsidRDefault="009A4583" w:rsidP="00864C60">
      <w:pPr>
        <w:jc w:val="center"/>
        <w:rPr>
          <w:rFonts w:ascii="Times" w:hAnsi="Times" w:cs="Tahoma"/>
          <w:b/>
          <w:color w:val="000000"/>
          <w:sz w:val="28"/>
          <w:szCs w:val="20"/>
        </w:rPr>
      </w:pPr>
      <w:r w:rsidRPr="009A4583">
        <w:rPr>
          <w:rFonts w:ascii="Times" w:hAnsi="Times" w:cs="Tahoma"/>
          <w:b/>
          <w:color w:val="000000"/>
          <w:sz w:val="28"/>
          <w:szCs w:val="20"/>
        </w:rPr>
        <w:t xml:space="preserve">Week 3- Wednesday, Apr 20 – North Surrey </w:t>
      </w:r>
      <w:proofErr w:type="gramStart"/>
      <w:r w:rsidRPr="009A4583">
        <w:rPr>
          <w:rFonts w:ascii="Times" w:hAnsi="Times" w:cs="Tahoma"/>
          <w:b/>
          <w:color w:val="000000"/>
          <w:sz w:val="28"/>
          <w:szCs w:val="20"/>
        </w:rPr>
        <w:t>Secondary  (</w:t>
      </w:r>
      <w:proofErr w:type="gramEnd"/>
      <w:r w:rsidRPr="009A4583">
        <w:rPr>
          <w:rFonts w:ascii="Times" w:hAnsi="Times" w:cs="Tahoma"/>
          <w:b/>
          <w:color w:val="000000"/>
          <w:sz w:val="28"/>
          <w:szCs w:val="20"/>
        </w:rPr>
        <w:t>host Pacific Academy- J. Sillars)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A4583" w:rsidRPr="009A4583" w14:paraId="16FE4E29" w14:textId="77777777" w:rsidTr="00864C6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7C8B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TRACK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B624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FIELD</w:t>
            </w:r>
          </w:p>
        </w:tc>
      </w:tr>
      <w:tr w:rsidR="009A4583" w:rsidRPr="009A4583" w14:paraId="059FA60D" w14:textId="77777777" w:rsidTr="00864C6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2E85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800m Racewalk</w:t>
            </w:r>
          </w:p>
          <w:p w14:paraId="3C4A83ED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100m</w:t>
            </w:r>
          </w:p>
          <w:p w14:paraId="11B3EC40" w14:textId="3D717B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3000m</w:t>
            </w:r>
          </w:p>
          <w:p w14:paraId="3E7AFBDD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400m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11FF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Shot Put</w:t>
            </w:r>
          </w:p>
          <w:p w14:paraId="69482CC4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Long jump</w:t>
            </w:r>
          </w:p>
          <w:p w14:paraId="10EA3FD6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Javelin</w:t>
            </w:r>
          </w:p>
        </w:tc>
      </w:tr>
    </w:tbl>
    <w:p w14:paraId="58B1E1C4" w14:textId="77777777" w:rsidR="009A4583" w:rsidRPr="009A4583" w:rsidRDefault="009A4583" w:rsidP="00864C60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jc w:val="center"/>
        <w:rPr>
          <w:rFonts w:ascii="Times" w:hAnsi="Times" w:cs="Tahoma"/>
          <w:b/>
          <w:color w:val="000000"/>
          <w:sz w:val="28"/>
          <w:szCs w:val="20"/>
        </w:rPr>
      </w:pPr>
      <w:r w:rsidRPr="009A4583">
        <w:rPr>
          <w:rFonts w:ascii="Times" w:hAnsi="Times" w:cs="Tahoma"/>
          <w:color w:val="000000"/>
          <w:sz w:val="20"/>
          <w:szCs w:val="20"/>
        </w:rPr>
        <w:t xml:space="preserve">Officiating: </w:t>
      </w:r>
      <w:r w:rsidRPr="009A4583">
        <w:rPr>
          <w:rFonts w:ascii="Times" w:hAnsi="Times" w:cs="Tahoma"/>
          <w:b/>
          <w:color w:val="000000"/>
          <w:sz w:val="20"/>
          <w:szCs w:val="20"/>
        </w:rPr>
        <w:t xml:space="preserve">Fleetwood, Salish, Grandview </w:t>
      </w:r>
      <w:proofErr w:type="spellStart"/>
      <w:r w:rsidRPr="009A4583">
        <w:rPr>
          <w:rFonts w:ascii="Times" w:hAnsi="Times" w:cs="Tahoma"/>
          <w:b/>
          <w:color w:val="000000"/>
          <w:sz w:val="20"/>
          <w:szCs w:val="20"/>
        </w:rPr>
        <w:t>Hts</w:t>
      </w:r>
      <w:proofErr w:type="spellEnd"/>
      <w:r w:rsidRPr="009A4583">
        <w:rPr>
          <w:rFonts w:ascii="Times" w:hAnsi="Times" w:cs="Tahoma"/>
          <w:b/>
          <w:color w:val="000000"/>
          <w:sz w:val="20"/>
          <w:szCs w:val="20"/>
        </w:rPr>
        <w:t>, Johnston Heights, North Surrey</w:t>
      </w:r>
    </w:p>
    <w:p w14:paraId="3B2EFA04" w14:textId="77777777" w:rsidR="009A4583" w:rsidRPr="009A4583" w:rsidRDefault="009A4583" w:rsidP="00864C60">
      <w:pPr>
        <w:jc w:val="center"/>
        <w:rPr>
          <w:rFonts w:ascii="Times" w:hAnsi="Times" w:cs="Tahoma"/>
          <w:b/>
          <w:color w:val="000000"/>
          <w:sz w:val="28"/>
          <w:szCs w:val="20"/>
        </w:rPr>
      </w:pPr>
    </w:p>
    <w:p w14:paraId="143A2ED1" w14:textId="77777777" w:rsidR="009A4583" w:rsidRPr="009A4583" w:rsidRDefault="009A4583" w:rsidP="00864C60">
      <w:pPr>
        <w:jc w:val="center"/>
        <w:rPr>
          <w:rFonts w:ascii="Times" w:hAnsi="Times" w:cs="Tahoma"/>
          <w:b/>
          <w:color w:val="000000"/>
          <w:sz w:val="28"/>
          <w:szCs w:val="20"/>
        </w:rPr>
      </w:pPr>
    </w:p>
    <w:p w14:paraId="1722C6B8" w14:textId="77777777" w:rsidR="009A4583" w:rsidRPr="009A4583" w:rsidRDefault="009A4583" w:rsidP="00864C60">
      <w:pPr>
        <w:jc w:val="center"/>
        <w:rPr>
          <w:rFonts w:ascii="Times" w:hAnsi="Times" w:cs="Tahoma"/>
          <w:b/>
          <w:color w:val="000000"/>
          <w:sz w:val="28"/>
          <w:szCs w:val="20"/>
        </w:rPr>
      </w:pPr>
      <w:r w:rsidRPr="009A4583">
        <w:rPr>
          <w:rFonts w:ascii="Times" w:hAnsi="Times" w:cs="Tahoma"/>
          <w:b/>
          <w:color w:val="000000"/>
          <w:sz w:val="28"/>
          <w:szCs w:val="20"/>
        </w:rPr>
        <w:t xml:space="preserve">Week 4- Wed, Apr 27   at Bear Creek Park (host Princess Margaret- L. </w:t>
      </w:r>
      <w:proofErr w:type="spellStart"/>
      <w:r w:rsidRPr="009A4583">
        <w:rPr>
          <w:rFonts w:ascii="Times" w:hAnsi="Times" w:cs="Tahoma"/>
          <w:b/>
          <w:color w:val="000000"/>
          <w:sz w:val="28"/>
          <w:szCs w:val="20"/>
        </w:rPr>
        <w:t>Hildenbrandt</w:t>
      </w:r>
      <w:proofErr w:type="spellEnd"/>
      <w:r w:rsidRPr="009A4583">
        <w:rPr>
          <w:rFonts w:ascii="Times" w:hAnsi="Times" w:cs="Tahoma"/>
          <w:b/>
          <w:color w:val="000000"/>
          <w:sz w:val="28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A4583" w:rsidRPr="009A4583" w14:paraId="282BAB3B" w14:textId="77777777" w:rsidTr="00864C6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3C90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TRACK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313D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FIELD</w:t>
            </w:r>
          </w:p>
        </w:tc>
      </w:tr>
      <w:tr w:rsidR="009A4583" w:rsidRPr="009A4583" w14:paraId="3A8DA8ED" w14:textId="77777777" w:rsidTr="00864C6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782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Sprint Hurdles</w:t>
            </w:r>
          </w:p>
          <w:p w14:paraId="05768E3D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400m</w:t>
            </w:r>
          </w:p>
          <w:p w14:paraId="303B5CA1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1500m/2000m steeplechase</w:t>
            </w:r>
          </w:p>
          <w:p w14:paraId="705D553E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Medley relay (200/100/100/400)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3AC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hammer</w:t>
            </w:r>
          </w:p>
          <w:p w14:paraId="49AB99E8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Triple jump</w:t>
            </w:r>
          </w:p>
          <w:p w14:paraId="573C2CC0" w14:textId="77777777" w:rsidR="009A4583" w:rsidRPr="009A4583" w:rsidRDefault="009A4583" w:rsidP="00864C60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9A4583">
              <w:rPr>
                <w:rFonts w:ascii="Times" w:hAnsi="Times" w:cs="Tahoma"/>
                <w:color w:val="000000"/>
                <w:sz w:val="28"/>
                <w:szCs w:val="20"/>
              </w:rPr>
              <w:t>High jump (if no rain)</w:t>
            </w:r>
          </w:p>
        </w:tc>
      </w:tr>
    </w:tbl>
    <w:p w14:paraId="67966A81" w14:textId="77777777" w:rsidR="009A4583" w:rsidRPr="009A4583" w:rsidRDefault="009A4583" w:rsidP="00864C60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4" w:lineRule="auto"/>
        <w:contextualSpacing/>
        <w:jc w:val="center"/>
        <w:rPr>
          <w:rFonts w:ascii="Times" w:hAnsi="Times"/>
          <w:b/>
          <w:sz w:val="40"/>
        </w:rPr>
      </w:pPr>
      <w:r w:rsidRPr="009A4583">
        <w:rPr>
          <w:rFonts w:ascii="Times" w:hAnsi="Times"/>
        </w:rPr>
        <w:t xml:space="preserve">Officiating:  </w:t>
      </w:r>
      <w:r w:rsidRPr="009A4583">
        <w:rPr>
          <w:rFonts w:ascii="Times" w:hAnsi="Times"/>
          <w:b/>
        </w:rPr>
        <w:t xml:space="preserve">Semiahmoo, Elgin </w:t>
      </w:r>
      <w:proofErr w:type="gramStart"/>
      <w:r w:rsidRPr="009A4583">
        <w:rPr>
          <w:rFonts w:ascii="Times" w:hAnsi="Times"/>
          <w:b/>
        </w:rPr>
        <w:t>Park,  Southridge</w:t>
      </w:r>
      <w:proofErr w:type="gramEnd"/>
      <w:r w:rsidRPr="009A4583">
        <w:rPr>
          <w:rFonts w:ascii="Times" w:hAnsi="Times"/>
          <w:b/>
        </w:rPr>
        <w:t xml:space="preserve">, Sullivan Heights, Tweedsmuir, Gab Roy, St. JP, </w:t>
      </w:r>
      <w:proofErr w:type="spellStart"/>
      <w:r w:rsidRPr="009A4583">
        <w:rPr>
          <w:rFonts w:ascii="Times" w:hAnsi="Times"/>
          <w:b/>
        </w:rPr>
        <w:t>Enver</w:t>
      </w:r>
      <w:proofErr w:type="spellEnd"/>
      <w:r w:rsidRPr="009A4583">
        <w:rPr>
          <w:rFonts w:ascii="Times" w:hAnsi="Times"/>
          <w:b/>
        </w:rPr>
        <w:t xml:space="preserve"> Creek, SAIL, Khalsa, Frank Hurt</w:t>
      </w:r>
    </w:p>
    <w:p w14:paraId="1080D1F9" w14:textId="77777777" w:rsidR="009A4583" w:rsidRPr="009A4583" w:rsidRDefault="009A4583" w:rsidP="00864C60">
      <w:pPr>
        <w:jc w:val="center"/>
        <w:rPr>
          <w:rFonts w:ascii="Times" w:hAnsi="Times" w:cs="Calibri"/>
          <w:b/>
        </w:rPr>
      </w:pPr>
    </w:p>
    <w:p w14:paraId="390401A4" w14:textId="77777777" w:rsidR="009A4583" w:rsidRPr="009A4583" w:rsidRDefault="009A4583" w:rsidP="00864C60">
      <w:pPr>
        <w:jc w:val="center"/>
        <w:rPr>
          <w:rFonts w:ascii="Times" w:hAnsi="Times"/>
        </w:rPr>
      </w:pPr>
      <w:proofErr w:type="gramStart"/>
      <w:r w:rsidRPr="009A4583">
        <w:rPr>
          <w:rFonts w:ascii="Times" w:hAnsi="Times"/>
        </w:rPr>
        <w:t>With the exception of</w:t>
      </w:r>
      <w:proofErr w:type="gramEnd"/>
      <w:r w:rsidRPr="009A4583">
        <w:rPr>
          <w:rFonts w:ascii="Times" w:hAnsi="Times"/>
        </w:rPr>
        <w:t xml:space="preserve"> Apr 20, WRCA will have First Aid supplies on hand at the mini meets.</w:t>
      </w:r>
    </w:p>
    <w:p w14:paraId="69BFD5A7" w14:textId="77777777" w:rsidR="009A4583" w:rsidRDefault="009A4583" w:rsidP="009A4583"/>
    <w:p w14:paraId="17B8EFC6" w14:textId="77777777" w:rsidR="009A4583" w:rsidRDefault="009A4583" w:rsidP="009A4583">
      <w:pPr>
        <w:ind w:left="1712"/>
        <w:rPr>
          <w:rFonts w:ascii="Tahoma" w:hAnsi="Tahoma" w:cs="Tahoma"/>
          <w:b/>
          <w:sz w:val="28"/>
          <w:szCs w:val="20"/>
          <w:u w:val="single"/>
        </w:rPr>
      </w:pPr>
    </w:p>
    <w:p w14:paraId="3F18FC3E" w14:textId="77777777" w:rsidR="009A4583" w:rsidRDefault="009A4583" w:rsidP="009A4583">
      <w:pPr>
        <w:ind w:left="1712"/>
        <w:rPr>
          <w:rFonts w:ascii="Tahoma" w:hAnsi="Tahoma" w:cs="Tahoma"/>
          <w:b/>
          <w:sz w:val="28"/>
          <w:szCs w:val="20"/>
          <w:u w:val="single"/>
        </w:rPr>
      </w:pPr>
    </w:p>
    <w:p w14:paraId="3E49D8E3" w14:textId="77777777" w:rsidR="009A4583" w:rsidRDefault="009A4583" w:rsidP="009A4583">
      <w:pPr>
        <w:ind w:left="1712"/>
        <w:rPr>
          <w:rFonts w:ascii="Tahoma" w:hAnsi="Tahoma" w:cs="Tahoma"/>
          <w:b/>
          <w:sz w:val="28"/>
          <w:szCs w:val="20"/>
          <w:u w:val="single"/>
        </w:rPr>
      </w:pPr>
    </w:p>
    <w:p w14:paraId="0218DBF2" w14:textId="459A5CCC" w:rsidR="009A4583" w:rsidRDefault="009A4583" w:rsidP="009A4583">
      <w:pPr>
        <w:ind w:left="1712"/>
        <w:rPr>
          <w:rFonts w:ascii="Tahoma" w:hAnsi="Tahoma" w:cs="Tahoma"/>
          <w:b/>
          <w:sz w:val="28"/>
          <w:szCs w:val="20"/>
          <w:u w:val="single"/>
        </w:rPr>
      </w:pPr>
    </w:p>
    <w:p w14:paraId="4DE6CC69" w14:textId="2A3CAADE" w:rsidR="00864C60" w:rsidRDefault="00864C60" w:rsidP="009A4583">
      <w:pPr>
        <w:ind w:left="1712"/>
        <w:rPr>
          <w:rFonts w:ascii="Tahoma" w:hAnsi="Tahoma" w:cs="Tahoma"/>
          <w:b/>
          <w:sz w:val="28"/>
          <w:szCs w:val="20"/>
          <w:u w:val="single"/>
        </w:rPr>
      </w:pPr>
    </w:p>
    <w:p w14:paraId="7473CE80" w14:textId="19C60C1F" w:rsidR="00864C60" w:rsidRDefault="00864C60" w:rsidP="009A4583">
      <w:pPr>
        <w:ind w:left="1712"/>
        <w:rPr>
          <w:rFonts w:ascii="Tahoma" w:hAnsi="Tahoma" w:cs="Tahoma"/>
          <w:b/>
          <w:sz w:val="28"/>
          <w:szCs w:val="20"/>
          <w:u w:val="single"/>
        </w:rPr>
      </w:pPr>
    </w:p>
    <w:p w14:paraId="5DCBD268" w14:textId="6F53D51E" w:rsidR="00864C60" w:rsidRDefault="00864C60" w:rsidP="009A4583">
      <w:pPr>
        <w:ind w:left="1712"/>
        <w:rPr>
          <w:rFonts w:ascii="Tahoma" w:hAnsi="Tahoma" w:cs="Tahoma"/>
          <w:b/>
          <w:sz w:val="28"/>
          <w:szCs w:val="20"/>
          <w:u w:val="single"/>
        </w:rPr>
      </w:pPr>
    </w:p>
    <w:p w14:paraId="7E23CAF8" w14:textId="77777777" w:rsidR="00864C60" w:rsidRDefault="00864C60" w:rsidP="009A4583">
      <w:pPr>
        <w:ind w:left="1712"/>
        <w:rPr>
          <w:rFonts w:ascii="Tahoma" w:hAnsi="Tahoma" w:cs="Tahoma"/>
          <w:b/>
          <w:sz w:val="28"/>
          <w:szCs w:val="20"/>
          <w:u w:val="single"/>
        </w:rPr>
      </w:pPr>
    </w:p>
    <w:p w14:paraId="25DC2F55" w14:textId="77777777" w:rsidR="009A4583" w:rsidRDefault="009A4583" w:rsidP="00864C60">
      <w:pPr>
        <w:ind w:left="1712"/>
        <w:jc w:val="center"/>
        <w:rPr>
          <w:rFonts w:ascii="Tahoma" w:hAnsi="Tahoma" w:cs="Tahoma"/>
          <w:b/>
          <w:sz w:val="28"/>
          <w:szCs w:val="20"/>
          <w:u w:val="single"/>
        </w:rPr>
      </w:pPr>
    </w:p>
    <w:p w14:paraId="7F746924" w14:textId="3E2E7BAA" w:rsidR="009A4583" w:rsidRPr="00864C60" w:rsidRDefault="009A4583" w:rsidP="00864C60">
      <w:pPr>
        <w:spacing w:line="276" w:lineRule="auto"/>
        <w:ind w:left="1712"/>
        <w:jc w:val="center"/>
        <w:rPr>
          <w:rFonts w:ascii="Times" w:hAnsi="Times" w:cs="Tahoma"/>
          <w:b/>
          <w:color w:val="000000"/>
          <w:sz w:val="28"/>
          <w:szCs w:val="20"/>
          <w:u w:val="single"/>
        </w:rPr>
      </w:pPr>
      <w:r w:rsidRPr="00864C60">
        <w:rPr>
          <w:rFonts w:ascii="Times" w:hAnsi="Times" w:cs="Tahoma"/>
          <w:b/>
          <w:sz w:val="28"/>
          <w:szCs w:val="20"/>
          <w:u w:val="single"/>
        </w:rPr>
        <w:t xml:space="preserve">2022 Surrey High Schools </w:t>
      </w:r>
      <w:r w:rsidRPr="00864C60">
        <w:rPr>
          <w:rFonts w:ascii="Times" w:hAnsi="Times" w:cs="Tahoma"/>
          <w:b/>
          <w:color w:val="000000"/>
          <w:sz w:val="28"/>
          <w:szCs w:val="20"/>
          <w:u w:val="single"/>
        </w:rPr>
        <w:t>MINI MEETS</w:t>
      </w:r>
    </w:p>
    <w:p w14:paraId="2FF2857D" w14:textId="77777777" w:rsidR="009A4583" w:rsidRPr="00864C60" w:rsidRDefault="009A4583" w:rsidP="00864C60">
      <w:pPr>
        <w:pStyle w:val="ListParagraph"/>
        <w:spacing w:line="276" w:lineRule="auto"/>
        <w:ind w:left="0"/>
        <w:rPr>
          <w:rFonts w:ascii="Times" w:hAnsi="Times" w:cs="Tahoma"/>
          <w:b/>
          <w:color w:val="000000"/>
          <w:sz w:val="28"/>
          <w:szCs w:val="20"/>
        </w:rPr>
      </w:pPr>
    </w:p>
    <w:p w14:paraId="05F7C62F" w14:textId="184AEE12" w:rsidR="009A4583" w:rsidRDefault="009A4583" w:rsidP="00864C60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Times" w:hAnsi="Times" w:cs="Tahoma"/>
          <w:color w:val="000000"/>
          <w:sz w:val="28"/>
          <w:szCs w:val="20"/>
        </w:rPr>
      </w:pPr>
      <w:r w:rsidRPr="00864C60">
        <w:rPr>
          <w:rFonts w:ascii="Times" w:hAnsi="Times" w:cs="Tahoma"/>
          <w:color w:val="000000"/>
          <w:sz w:val="28"/>
          <w:szCs w:val="20"/>
        </w:rPr>
        <w:t xml:space="preserve">Officiating will be done by assigned schools (see below).  Please let host school know if you will not be attending a meet you are assigned to officiate at.  Come prepared and knowledgeable about your event!  Contact host school regarding what you will be officiating </w:t>
      </w:r>
      <w:proofErr w:type="gramStart"/>
      <w:r w:rsidRPr="00864C60">
        <w:rPr>
          <w:rFonts w:ascii="Times" w:hAnsi="Times" w:cs="Tahoma"/>
          <w:color w:val="000000"/>
          <w:sz w:val="28"/>
          <w:szCs w:val="20"/>
        </w:rPr>
        <w:t>at, or</w:t>
      </w:r>
      <w:proofErr w:type="gramEnd"/>
      <w:r w:rsidRPr="00864C60">
        <w:rPr>
          <w:rFonts w:ascii="Times" w:hAnsi="Times" w:cs="Tahoma"/>
          <w:color w:val="000000"/>
          <w:sz w:val="28"/>
          <w:szCs w:val="20"/>
        </w:rPr>
        <w:t xml:space="preserve"> send your preference promptly. Host schools will arrange for event sheets/clipboards, as well as communicating with helper schools regarding equipment/duties.</w:t>
      </w:r>
    </w:p>
    <w:p w14:paraId="0D9BDCB1" w14:textId="77777777" w:rsidR="00864C60" w:rsidRPr="00864C60" w:rsidRDefault="00864C60" w:rsidP="00864C60">
      <w:pPr>
        <w:pStyle w:val="ListParagraph"/>
        <w:widowControl/>
        <w:autoSpaceDE/>
        <w:autoSpaceDN/>
        <w:spacing w:before="0" w:line="276" w:lineRule="auto"/>
        <w:ind w:left="720" w:firstLine="0"/>
        <w:contextualSpacing/>
        <w:rPr>
          <w:rFonts w:ascii="Times" w:hAnsi="Times" w:cs="Tahoma"/>
          <w:color w:val="000000"/>
          <w:sz w:val="28"/>
          <w:szCs w:val="20"/>
        </w:rPr>
      </w:pPr>
    </w:p>
    <w:p w14:paraId="0D7AAE47" w14:textId="2F6E35F6" w:rsidR="009A4583" w:rsidRDefault="009A4583" w:rsidP="00864C60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Times" w:hAnsi="Times" w:cs="Tahoma"/>
          <w:color w:val="000000"/>
          <w:sz w:val="28"/>
          <w:szCs w:val="20"/>
        </w:rPr>
      </w:pPr>
      <w:proofErr w:type="gramStart"/>
      <w:r w:rsidRPr="00864C60">
        <w:rPr>
          <w:rFonts w:ascii="Times" w:hAnsi="Times" w:cs="Tahoma"/>
          <w:color w:val="000000"/>
          <w:sz w:val="28"/>
          <w:szCs w:val="20"/>
        </w:rPr>
        <w:t>Officials</w:t>
      </w:r>
      <w:proofErr w:type="gramEnd"/>
      <w:r w:rsidRPr="00864C60">
        <w:rPr>
          <w:rFonts w:ascii="Times" w:hAnsi="Times" w:cs="Tahoma"/>
          <w:color w:val="000000"/>
          <w:sz w:val="28"/>
          <w:szCs w:val="20"/>
        </w:rPr>
        <w:t xml:space="preserve"> please run events as mixed ages, allowing athletes 3 attempts if at all possible.  Proper implement size thrown should be monitored.</w:t>
      </w:r>
    </w:p>
    <w:p w14:paraId="3218F908" w14:textId="77777777" w:rsidR="00864C60" w:rsidRPr="00864C60" w:rsidRDefault="00864C60" w:rsidP="00864C60">
      <w:pPr>
        <w:widowControl/>
        <w:autoSpaceDE/>
        <w:autoSpaceDN/>
        <w:spacing w:line="276" w:lineRule="auto"/>
        <w:contextualSpacing/>
        <w:rPr>
          <w:rFonts w:ascii="Times" w:hAnsi="Times" w:cs="Tahoma"/>
          <w:color w:val="000000"/>
          <w:sz w:val="28"/>
          <w:szCs w:val="20"/>
        </w:rPr>
      </w:pPr>
    </w:p>
    <w:p w14:paraId="367C8BEC" w14:textId="47D28EE1" w:rsidR="009A4583" w:rsidRDefault="009A4583" w:rsidP="00864C60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Times" w:hAnsi="Times" w:cs="Tahoma"/>
          <w:color w:val="000000"/>
          <w:sz w:val="28"/>
          <w:szCs w:val="20"/>
        </w:rPr>
      </w:pPr>
      <w:r w:rsidRPr="00864C60">
        <w:rPr>
          <w:rFonts w:ascii="Times" w:hAnsi="Times" w:cs="Tahoma"/>
          <w:color w:val="000000"/>
          <w:sz w:val="28"/>
          <w:szCs w:val="20"/>
        </w:rPr>
        <w:t xml:space="preserve">ATHLETES SHOULD HAVE </w:t>
      </w:r>
      <w:r w:rsidRPr="00864C60">
        <w:rPr>
          <w:rFonts w:ascii="Times" w:hAnsi="Times" w:cs="Tahoma"/>
          <w:color w:val="000000"/>
          <w:sz w:val="28"/>
          <w:szCs w:val="20"/>
          <w:u w:val="single"/>
        </w:rPr>
        <w:t>STICKERS</w:t>
      </w:r>
      <w:r w:rsidRPr="00864C60">
        <w:rPr>
          <w:rFonts w:ascii="Times" w:hAnsi="Times" w:cs="Tahoma"/>
          <w:color w:val="000000"/>
          <w:sz w:val="28"/>
          <w:szCs w:val="20"/>
        </w:rPr>
        <w:t xml:space="preserve"> FOR ALL MINI MEET EVENTS.  Please use the thinner ones, NOT the wide short ones.  It makes for a very messy results sheet when stickers take up 2 spaces!</w:t>
      </w:r>
    </w:p>
    <w:p w14:paraId="73C0313D" w14:textId="77777777" w:rsidR="00864C60" w:rsidRPr="00864C60" w:rsidRDefault="00864C60" w:rsidP="00864C60">
      <w:pPr>
        <w:widowControl/>
        <w:autoSpaceDE/>
        <w:autoSpaceDN/>
        <w:spacing w:line="276" w:lineRule="auto"/>
        <w:contextualSpacing/>
        <w:rPr>
          <w:rFonts w:ascii="Times" w:hAnsi="Times" w:cs="Tahoma"/>
          <w:color w:val="000000"/>
          <w:sz w:val="28"/>
          <w:szCs w:val="20"/>
        </w:rPr>
      </w:pPr>
    </w:p>
    <w:p w14:paraId="6310A410" w14:textId="7DF7053E" w:rsidR="009A4583" w:rsidRDefault="009A4583" w:rsidP="00864C60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Times" w:hAnsi="Times" w:cs="Tahoma"/>
          <w:color w:val="000000"/>
          <w:sz w:val="28"/>
          <w:szCs w:val="20"/>
        </w:rPr>
      </w:pPr>
      <w:r w:rsidRPr="00864C60">
        <w:rPr>
          <w:rFonts w:ascii="Times" w:hAnsi="Times" w:cs="Tahoma"/>
          <w:color w:val="000000"/>
          <w:sz w:val="28"/>
          <w:szCs w:val="20"/>
        </w:rPr>
        <w:t>ATHLETES are required to wear SCHOOL uniforms for all meets.</w:t>
      </w:r>
    </w:p>
    <w:p w14:paraId="08910E8B" w14:textId="77777777" w:rsidR="00864C60" w:rsidRPr="00864C60" w:rsidRDefault="00864C60" w:rsidP="00864C60">
      <w:pPr>
        <w:widowControl/>
        <w:autoSpaceDE/>
        <w:autoSpaceDN/>
        <w:spacing w:line="276" w:lineRule="auto"/>
        <w:contextualSpacing/>
        <w:rPr>
          <w:rFonts w:ascii="Times" w:hAnsi="Times" w:cs="Tahoma"/>
          <w:color w:val="000000"/>
          <w:sz w:val="28"/>
          <w:szCs w:val="20"/>
        </w:rPr>
      </w:pPr>
    </w:p>
    <w:p w14:paraId="1072F705" w14:textId="0671B1FA" w:rsidR="009A4583" w:rsidRDefault="009A4583" w:rsidP="00864C60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Times" w:hAnsi="Times" w:cs="Tahoma"/>
          <w:color w:val="000000"/>
          <w:sz w:val="28"/>
          <w:szCs w:val="20"/>
        </w:rPr>
      </w:pPr>
      <w:r w:rsidRPr="00864C60">
        <w:rPr>
          <w:rFonts w:ascii="Times" w:hAnsi="Times" w:cs="Tahoma"/>
          <w:color w:val="000000"/>
          <w:sz w:val="28"/>
          <w:szCs w:val="20"/>
        </w:rPr>
        <w:t>Field events get 3 trials – and performances will be recorded on sticker sheets.</w:t>
      </w:r>
    </w:p>
    <w:p w14:paraId="52C578CB" w14:textId="77777777" w:rsidR="00864C60" w:rsidRPr="00864C60" w:rsidRDefault="00864C60" w:rsidP="00864C60">
      <w:pPr>
        <w:widowControl/>
        <w:autoSpaceDE/>
        <w:autoSpaceDN/>
        <w:spacing w:line="276" w:lineRule="auto"/>
        <w:contextualSpacing/>
        <w:rPr>
          <w:rFonts w:ascii="Times" w:hAnsi="Times" w:cs="Tahoma"/>
          <w:color w:val="000000"/>
          <w:sz w:val="28"/>
          <w:szCs w:val="20"/>
        </w:rPr>
      </w:pPr>
    </w:p>
    <w:p w14:paraId="257B424D" w14:textId="60953356" w:rsidR="009A4583" w:rsidRPr="00864C60" w:rsidRDefault="009A4583" w:rsidP="00864C60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Times" w:hAnsi="Times" w:cs="Tahoma"/>
          <w:color w:val="000000"/>
          <w:sz w:val="28"/>
          <w:szCs w:val="20"/>
          <w:u w:val="single"/>
        </w:rPr>
      </w:pPr>
      <w:r w:rsidRPr="00864C60">
        <w:rPr>
          <w:rFonts w:ascii="Times" w:hAnsi="Times" w:cs="Tahoma"/>
          <w:color w:val="000000"/>
          <w:sz w:val="28"/>
          <w:szCs w:val="20"/>
        </w:rPr>
        <w:t xml:space="preserve">Track events are hand-timed, and will be recorded on sticker sheets – </w:t>
      </w:r>
      <w:r w:rsidRPr="00864C60">
        <w:rPr>
          <w:rFonts w:ascii="Times" w:hAnsi="Times" w:cs="Tahoma"/>
          <w:color w:val="FF0000"/>
          <w:sz w:val="28"/>
          <w:szCs w:val="20"/>
        </w:rPr>
        <w:t>results will not be posted</w:t>
      </w:r>
      <w:r w:rsidRPr="00864C60">
        <w:rPr>
          <w:rFonts w:ascii="Times" w:hAnsi="Times" w:cs="Tahoma"/>
          <w:color w:val="000000"/>
          <w:sz w:val="28"/>
          <w:szCs w:val="20"/>
        </w:rPr>
        <w:t xml:space="preserve">, but will be kept in a binder and made available for coaches reference </w:t>
      </w:r>
      <w:proofErr w:type="gramStart"/>
      <w:r w:rsidRPr="00864C60">
        <w:rPr>
          <w:rFonts w:ascii="Times" w:hAnsi="Times" w:cs="Tahoma"/>
          <w:color w:val="000000"/>
          <w:sz w:val="28"/>
          <w:szCs w:val="20"/>
        </w:rPr>
        <w:t>( take</w:t>
      </w:r>
      <w:proofErr w:type="gramEnd"/>
      <w:r w:rsidRPr="00864C60">
        <w:rPr>
          <w:rFonts w:ascii="Times" w:hAnsi="Times" w:cs="Tahoma"/>
          <w:color w:val="000000"/>
          <w:sz w:val="28"/>
          <w:szCs w:val="20"/>
        </w:rPr>
        <w:t xml:space="preserve"> pics with your phone)</w:t>
      </w:r>
    </w:p>
    <w:p w14:paraId="56DF6679" w14:textId="77777777" w:rsidR="00864C60" w:rsidRPr="00864C60" w:rsidRDefault="00864C60" w:rsidP="00864C60">
      <w:pPr>
        <w:widowControl/>
        <w:autoSpaceDE/>
        <w:autoSpaceDN/>
        <w:spacing w:line="276" w:lineRule="auto"/>
        <w:contextualSpacing/>
        <w:rPr>
          <w:rFonts w:ascii="Times" w:hAnsi="Times" w:cs="Tahoma"/>
          <w:color w:val="000000"/>
          <w:sz w:val="28"/>
          <w:szCs w:val="20"/>
          <w:u w:val="single"/>
        </w:rPr>
      </w:pPr>
    </w:p>
    <w:p w14:paraId="04AB4264" w14:textId="77777777" w:rsidR="009A4583" w:rsidRPr="00864C60" w:rsidRDefault="009A4583" w:rsidP="00864C60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Times" w:hAnsi="Times" w:cs="Tahoma"/>
          <w:color w:val="000000"/>
          <w:sz w:val="28"/>
          <w:szCs w:val="20"/>
          <w:u w:val="single"/>
        </w:rPr>
      </w:pPr>
      <w:r w:rsidRPr="00864C60">
        <w:rPr>
          <w:rFonts w:ascii="Times" w:hAnsi="Times" w:cs="Tahoma"/>
          <w:color w:val="000000"/>
          <w:sz w:val="28"/>
          <w:szCs w:val="20"/>
        </w:rPr>
        <w:t xml:space="preserve">Coaches’ meeting at 3:30, run by </w:t>
      </w:r>
      <w:r w:rsidRPr="00864C60">
        <w:rPr>
          <w:rFonts w:ascii="Times" w:hAnsi="Times" w:cs="Tahoma"/>
          <w:color w:val="000000"/>
          <w:sz w:val="28"/>
          <w:szCs w:val="20"/>
          <w:u w:val="single"/>
        </w:rPr>
        <w:t>host school</w:t>
      </w:r>
      <w:r w:rsidRPr="00864C60">
        <w:rPr>
          <w:rFonts w:ascii="Times" w:hAnsi="Times" w:cs="Tahoma"/>
          <w:color w:val="000000"/>
          <w:sz w:val="28"/>
          <w:szCs w:val="20"/>
        </w:rPr>
        <w:t>, then track events will be run in listed order, 3:45 start.  Host schools please decide the order you want field events run.  Field events are mixed ages, make sure your athlete knows what size implement to throw.</w:t>
      </w:r>
    </w:p>
    <w:p w14:paraId="148A9449" w14:textId="50DC11DB" w:rsidR="00CB61C3" w:rsidRDefault="00CB61C3">
      <w:pPr>
        <w:ind w:left="388"/>
        <w:rPr>
          <w:sz w:val="16"/>
        </w:rPr>
      </w:pPr>
    </w:p>
    <w:p w14:paraId="25A5E271" w14:textId="67ECC165" w:rsidR="00054AFF" w:rsidRDefault="00054AFF">
      <w:pPr>
        <w:ind w:left="388"/>
        <w:rPr>
          <w:sz w:val="16"/>
        </w:rPr>
      </w:pPr>
    </w:p>
    <w:p w14:paraId="00C43050" w14:textId="017E20C4" w:rsidR="00054AFF" w:rsidRDefault="00054AFF">
      <w:pPr>
        <w:ind w:left="388"/>
        <w:rPr>
          <w:sz w:val="16"/>
        </w:rPr>
      </w:pPr>
    </w:p>
    <w:p w14:paraId="5EBBBF6B" w14:textId="63AB4465" w:rsidR="00054AFF" w:rsidRDefault="00054AFF">
      <w:pPr>
        <w:ind w:left="388"/>
        <w:rPr>
          <w:sz w:val="16"/>
        </w:rPr>
      </w:pPr>
    </w:p>
    <w:p w14:paraId="3C6BC416" w14:textId="0D4E6154" w:rsidR="00054AFF" w:rsidRDefault="00054AFF">
      <w:pPr>
        <w:ind w:left="388"/>
        <w:rPr>
          <w:sz w:val="16"/>
        </w:rPr>
      </w:pPr>
    </w:p>
    <w:p w14:paraId="12F8851F" w14:textId="6317B32D" w:rsidR="00054AFF" w:rsidRDefault="00054AFF">
      <w:pPr>
        <w:ind w:left="388"/>
        <w:rPr>
          <w:sz w:val="16"/>
        </w:rPr>
      </w:pPr>
    </w:p>
    <w:p w14:paraId="1F41B90A" w14:textId="3764797E" w:rsidR="00054AFF" w:rsidRDefault="00054AFF">
      <w:pPr>
        <w:ind w:left="388"/>
        <w:rPr>
          <w:sz w:val="16"/>
        </w:rPr>
      </w:pPr>
    </w:p>
    <w:p w14:paraId="2495ADD8" w14:textId="1D3AED7F" w:rsidR="00054AFF" w:rsidRDefault="00054AFF">
      <w:pPr>
        <w:ind w:left="388"/>
        <w:rPr>
          <w:sz w:val="16"/>
        </w:rPr>
      </w:pPr>
    </w:p>
    <w:p w14:paraId="78B5D330" w14:textId="7273BF29" w:rsidR="00054AFF" w:rsidRDefault="00054AFF">
      <w:pPr>
        <w:ind w:left="388"/>
        <w:rPr>
          <w:sz w:val="16"/>
        </w:rPr>
      </w:pPr>
    </w:p>
    <w:p w14:paraId="5D79894B" w14:textId="1A94F6C3" w:rsidR="00054AFF" w:rsidRDefault="00054AFF">
      <w:pPr>
        <w:ind w:left="388"/>
        <w:rPr>
          <w:sz w:val="16"/>
        </w:rPr>
      </w:pPr>
    </w:p>
    <w:p w14:paraId="5FCB5B9F" w14:textId="1786D93A" w:rsidR="00054AFF" w:rsidRDefault="00054AFF">
      <w:pPr>
        <w:ind w:left="388"/>
        <w:rPr>
          <w:sz w:val="16"/>
        </w:rPr>
      </w:pPr>
    </w:p>
    <w:p w14:paraId="2B484037" w14:textId="0DD45606" w:rsidR="00054AFF" w:rsidRDefault="00054AFF">
      <w:pPr>
        <w:ind w:left="388"/>
        <w:rPr>
          <w:sz w:val="16"/>
        </w:rPr>
      </w:pPr>
    </w:p>
    <w:p w14:paraId="25F4E811" w14:textId="3F779D62" w:rsidR="00054AFF" w:rsidRDefault="00054AFF">
      <w:pPr>
        <w:ind w:left="388"/>
        <w:rPr>
          <w:sz w:val="16"/>
        </w:rPr>
      </w:pPr>
    </w:p>
    <w:p w14:paraId="6ADD7DD5" w14:textId="4E314E49" w:rsidR="00054AFF" w:rsidRDefault="00054AFF">
      <w:pPr>
        <w:ind w:left="388"/>
        <w:rPr>
          <w:sz w:val="16"/>
        </w:rPr>
      </w:pPr>
    </w:p>
    <w:p w14:paraId="549534BD" w14:textId="7B1517EA" w:rsidR="00054AFF" w:rsidRDefault="00054AFF">
      <w:pPr>
        <w:ind w:left="388"/>
        <w:rPr>
          <w:sz w:val="16"/>
        </w:rPr>
      </w:pPr>
    </w:p>
    <w:p w14:paraId="7343635E" w14:textId="7B47F49F" w:rsidR="00054AFF" w:rsidRDefault="00054AFF">
      <w:pPr>
        <w:ind w:left="388"/>
        <w:rPr>
          <w:sz w:val="16"/>
        </w:rPr>
      </w:pPr>
    </w:p>
    <w:p w14:paraId="1280721F" w14:textId="64A6DA90" w:rsidR="00054AFF" w:rsidRDefault="00054AFF">
      <w:pPr>
        <w:ind w:left="388"/>
        <w:rPr>
          <w:sz w:val="16"/>
        </w:rPr>
      </w:pPr>
    </w:p>
    <w:p w14:paraId="701BB534" w14:textId="7203857F" w:rsidR="00054AFF" w:rsidRDefault="00054AFF">
      <w:pPr>
        <w:ind w:left="388"/>
        <w:rPr>
          <w:sz w:val="16"/>
        </w:rPr>
      </w:pPr>
    </w:p>
    <w:p w14:paraId="0C2551DA" w14:textId="0EC1BD4A" w:rsidR="00054AFF" w:rsidRDefault="00054AFF">
      <w:pPr>
        <w:ind w:left="388"/>
        <w:rPr>
          <w:sz w:val="16"/>
        </w:rPr>
      </w:pPr>
    </w:p>
    <w:p w14:paraId="39876FFD" w14:textId="1BE007EA" w:rsidR="00054AFF" w:rsidRDefault="00054AFF">
      <w:pPr>
        <w:ind w:left="388"/>
        <w:rPr>
          <w:sz w:val="16"/>
        </w:rPr>
      </w:pPr>
    </w:p>
    <w:p w14:paraId="7C9C6F06" w14:textId="185C4346" w:rsidR="00054AFF" w:rsidRDefault="00054AFF">
      <w:pPr>
        <w:ind w:left="388"/>
        <w:rPr>
          <w:sz w:val="16"/>
        </w:rPr>
      </w:pPr>
    </w:p>
    <w:p w14:paraId="268DA547" w14:textId="230A6E42" w:rsidR="00054AFF" w:rsidRDefault="00054AFF">
      <w:pPr>
        <w:ind w:left="388"/>
        <w:rPr>
          <w:sz w:val="16"/>
        </w:rPr>
      </w:pPr>
    </w:p>
    <w:p w14:paraId="6234AF2B" w14:textId="1A30F29E" w:rsidR="00054AFF" w:rsidRDefault="00054AFF">
      <w:pPr>
        <w:ind w:left="388"/>
        <w:rPr>
          <w:sz w:val="16"/>
        </w:rPr>
      </w:pPr>
    </w:p>
    <w:p w14:paraId="62D863C0" w14:textId="22779A1D" w:rsidR="00054AFF" w:rsidRDefault="00054AFF">
      <w:pPr>
        <w:ind w:left="388"/>
        <w:rPr>
          <w:sz w:val="16"/>
        </w:rPr>
      </w:pPr>
    </w:p>
    <w:p w14:paraId="61600A73" w14:textId="3C7DB54B" w:rsidR="00054AFF" w:rsidRDefault="00054AFF">
      <w:pPr>
        <w:ind w:left="388"/>
        <w:rPr>
          <w:sz w:val="16"/>
        </w:rPr>
      </w:pPr>
    </w:p>
    <w:p w14:paraId="4CB85401" w14:textId="77777777" w:rsidR="00C70B05" w:rsidRPr="00C70B05" w:rsidRDefault="00C70B05" w:rsidP="00C70B05">
      <w:pPr>
        <w:widowControl/>
        <w:shd w:val="clear" w:color="auto" w:fill="FFFFFF"/>
        <w:autoSpaceDE/>
        <w:autoSpaceDN/>
        <w:rPr>
          <w:rFonts w:ascii="Open Sans Condensed" w:hAnsi="Open Sans Condensed" w:cs="Open Sans Condensed"/>
          <w:color w:val="000000"/>
          <w:sz w:val="24"/>
          <w:szCs w:val="24"/>
          <w:lang w:val="en-CA"/>
        </w:rPr>
      </w:pPr>
      <w:r w:rsidRPr="00C70B05">
        <w:rPr>
          <w:rFonts w:ascii="Open Sans Condensed" w:hAnsi="Open Sans Condensed" w:cs="Open Sans Condensed"/>
          <w:b/>
          <w:bCs/>
          <w:color w:val="000000"/>
          <w:sz w:val="36"/>
          <w:szCs w:val="36"/>
          <w:u w:val="single"/>
          <w:lang w:val="en-CA"/>
        </w:rPr>
        <w:br/>
        <w:t>Championship Schedule</w:t>
      </w:r>
    </w:p>
    <w:p w14:paraId="567B9A02" w14:textId="489D3A2F" w:rsidR="00C70B05" w:rsidRPr="00C70B05" w:rsidRDefault="00C70B05" w:rsidP="00C70B05">
      <w:pPr>
        <w:widowControl/>
        <w:shd w:val="clear" w:color="auto" w:fill="FFFFFF"/>
        <w:autoSpaceDE/>
        <w:autoSpaceDN/>
        <w:rPr>
          <w:rFonts w:ascii="Open Sans Condensed" w:hAnsi="Open Sans Condensed" w:cs="Open Sans Condensed"/>
          <w:color w:val="000000"/>
          <w:sz w:val="24"/>
          <w:szCs w:val="24"/>
          <w:lang w:val="en-CA"/>
        </w:rPr>
      </w:pPr>
      <w:r w:rsidRPr="00C70B05">
        <w:rPr>
          <w:rFonts w:ascii="Open Sans Condensed" w:hAnsi="Open Sans Condensed" w:cs="Open Sans Condensed"/>
          <w:color w:val="000000"/>
          <w:sz w:val="24"/>
          <w:szCs w:val="24"/>
          <w:lang w:val="en-CA"/>
        </w:rPr>
        <w:lastRenderedPageBreak/>
        <w:fldChar w:fldCharType="begin"/>
      </w:r>
      <w:r w:rsidRPr="00C70B05">
        <w:rPr>
          <w:rFonts w:ascii="Open Sans Condensed" w:hAnsi="Open Sans Condensed" w:cs="Open Sans Condensed"/>
          <w:color w:val="000000"/>
          <w:sz w:val="24"/>
          <w:szCs w:val="24"/>
          <w:lang w:val="en-CA"/>
        </w:rPr>
        <w:instrText xml:space="preserve"> INCLUDEPICTURE "https://image.jimcdn.com/app/cms/image/transf/dimension=681x10000:format=png/path/s9d5ac04872de8d40/image/i7cd1646144d93c76/version/1646678332/image.png" \* MERGEFORMATINET </w:instrText>
      </w:r>
      <w:r w:rsidRPr="00C70B05">
        <w:rPr>
          <w:rFonts w:ascii="Open Sans Condensed" w:hAnsi="Open Sans Condensed" w:cs="Open Sans Condensed"/>
          <w:color w:val="000000"/>
          <w:sz w:val="24"/>
          <w:szCs w:val="24"/>
          <w:lang w:val="en-CA"/>
        </w:rPr>
        <w:fldChar w:fldCharType="separate"/>
      </w:r>
      <w:r w:rsidRPr="00C70B05">
        <w:rPr>
          <w:rFonts w:ascii="Open Sans Condensed" w:hAnsi="Open Sans Condensed" w:cs="Open Sans Condensed"/>
          <w:noProof/>
          <w:color w:val="000000"/>
          <w:sz w:val="24"/>
          <w:szCs w:val="24"/>
          <w:lang w:val="en-CA"/>
        </w:rPr>
        <w:drawing>
          <wp:inline distT="0" distB="0" distL="0" distR="0" wp14:anchorId="0004A19A" wp14:editId="58D6EF0A">
            <wp:extent cx="6832600" cy="8886825"/>
            <wp:effectExtent l="0" t="0" r="0" b="3175"/>
            <wp:docPr id="21" name="Picture 2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B05">
        <w:rPr>
          <w:rFonts w:ascii="Open Sans Condensed" w:hAnsi="Open Sans Condensed" w:cs="Open Sans Condensed"/>
          <w:color w:val="000000"/>
          <w:sz w:val="24"/>
          <w:szCs w:val="24"/>
          <w:lang w:val="en-CA"/>
        </w:rPr>
        <w:fldChar w:fldCharType="end"/>
      </w:r>
    </w:p>
    <w:p w14:paraId="3DA0DE14" w14:textId="77777777" w:rsidR="00054AFF" w:rsidRDefault="00054AFF">
      <w:pPr>
        <w:ind w:left="388"/>
        <w:rPr>
          <w:sz w:val="16"/>
        </w:rPr>
      </w:pPr>
    </w:p>
    <w:sectPr w:rsidR="00054AFF">
      <w:type w:val="continuous"/>
      <w:pgSz w:w="12240" w:h="15840"/>
      <w:pgMar w:top="4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昲搷t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8C3"/>
    <w:multiLevelType w:val="hybridMultilevel"/>
    <w:tmpl w:val="8B467D0E"/>
    <w:lvl w:ilvl="0" w:tplc="F3BCF66A">
      <w:numFmt w:val="bullet"/>
      <w:lvlText w:val="•"/>
      <w:lvlJc w:val="left"/>
      <w:pPr>
        <w:ind w:left="110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C0F2799E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05886A30">
      <w:numFmt w:val="bullet"/>
      <w:lvlText w:val="•"/>
      <w:lvlJc w:val="left"/>
      <w:pPr>
        <w:ind w:left="3032" w:hanging="360"/>
      </w:pPr>
      <w:rPr>
        <w:rFonts w:hint="default"/>
      </w:rPr>
    </w:lvl>
    <w:lvl w:ilvl="3" w:tplc="4E44F6F2"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38D80F48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B42ECFC2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04CBBDC"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8A58F92C"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05258E2"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1" w15:restartNumberingAfterBreak="0">
    <w:nsid w:val="58F73DE0"/>
    <w:multiLevelType w:val="hybridMultilevel"/>
    <w:tmpl w:val="1628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A10"/>
    <w:rsid w:val="00054AFF"/>
    <w:rsid w:val="00864C60"/>
    <w:rsid w:val="008E7E1B"/>
    <w:rsid w:val="009A4583"/>
    <w:rsid w:val="00C70B05"/>
    <w:rsid w:val="00CB61C3"/>
    <w:rsid w:val="00E22A10"/>
    <w:rsid w:val="00E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1E1FF7B"/>
  <w15:docId w15:val="{B53D8B9D-D951-6F46-AA92-CE57CBE5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3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6"/>
      <w:ind w:left="110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CB61C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B61C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4583"/>
    <w:pPr>
      <w:widowControl/>
      <w:autoSpaceDE/>
      <w:autoSpaceDN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70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leetwoodparkathletics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Forsythe</cp:lastModifiedBy>
  <cp:revision>8</cp:revision>
  <dcterms:created xsi:type="dcterms:W3CDTF">2022-03-29T05:26:00Z</dcterms:created>
  <dcterms:modified xsi:type="dcterms:W3CDTF">2022-03-29T05:32:00Z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2022-03-29T00:00:00Z</vt:filetime>
  </property>
</Properties>
</file>